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D7C" w:rsidRPr="00B91966" w:rsidRDefault="001E3D7C" w:rsidP="00B91966">
      <w:pPr>
        <w:pStyle w:val="Geenafstand"/>
        <w:rPr>
          <w:rFonts w:ascii="Times New Roman" w:hAnsi="Times New Roman" w:cs="Times New Roman"/>
          <w:sz w:val="24"/>
          <w:szCs w:val="24"/>
          <w:lang w:val="nl-NL" w:eastAsia="nl-NL"/>
        </w:rPr>
      </w:pPr>
      <w:r w:rsidRPr="00B91966">
        <w:rPr>
          <w:rFonts w:ascii="Times New Roman" w:hAnsi="Times New Roman" w:cs="Times New Roman"/>
          <w:sz w:val="24"/>
          <w:szCs w:val="24"/>
          <w:lang w:val="nl-NL" w:eastAsia="nl-NL"/>
        </w:rPr>
        <w:t>Tara Struik</w:t>
      </w:r>
    </w:p>
    <w:p w:rsidR="001E3D7C" w:rsidRPr="00B91966" w:rsidRDefault="001E3D7C" w:rsidP="00B91966">
      <w:pPr>
        <w:pStyle w:val="Geenafstand"/>
        <w:rPr>
          <w:rFonts w:ascii="Times New Roman" w:hAnsi="Times New Roman" w:cs="Times New Roman"/>
          <w:sz w:val="24"/>
          <w:szCs w:val="24"/>
          <w:lang w:val="nl-NL" w:eastAsia="nl-NL"/>
        </w:rPr>
      </w:pPr>
      <w:r w:rsidRPr="00B91966">
        <w:rPr>
          <w:rFonts w:ascii="Times New Roman" w:hAnsi="Times New Roman" w:cs="Times New Roman"/>
          <w:sz w:val="24"/>
          <w:szCs w:val="24"/>
          <w:lang w:val="nl-NL" w:eastAsia="nl-NL"/>
        </w:rPr>
        <w:t>4065700</w:t>
      </w:r>
    </w:p>
    <w:p w:rsidR="001E3D7C" w:rsidRPr="00B91966" w:rsidRDefault="001E3D7C" w:rsidP="00B91966">
      <w:pPr>
        <w:pStyle w:val="Geenafstand"/>
        <w:rPr>
          <w:rFonts w:ascii="Times New Roman" w:hAnsi="Times New Roman" w:cs="Times New Roman"/>
          <w:sz w:val="24"/>
          <w:szCs w:val="24"/>
          <w:lang w:val="nl-NL" w:eastAsia="nl-NL"/>
        </w:rPr>
      </w:pPr>
      <w:r w:rsidRPr="00B91966">
        <w:rPr>
          <w:rFonts w:ascii="Times New Roman" w:hAnsi="Times New Roman" w:cs="Times New Roman"/>
          <w:sz w:val="24"/>
          <w:szCs w:val="24"/>
          <w:lang w:val="nl-NL" w:eastAsia="nl-NL"/>
        </w:rPr>
        <w:t>Research Paper</w:t>
      </w:r>
    </w:p>
    <w:p w:rsidR="001E3D7C" w:rsidRPr="00B91966" w:rsidRDefault="001E3D7C" w:rsidP="00B91966">
      <w:pPr>
        <w:pStyle w:val="Geenafstand"/>
        <w:rPr>
          <w:rFonts w:ascii="Times New Roman" w:hAnsi="Times New Roman" w:cs="Times New Roman"/>
          <w:sz w:val="24"/>
          <w:szCs w:val="24"/>
          <w:lang w:val="nl-NL" w:eastAsia="nl-NL"/>
        </w:rPr>
      </w:pPr>
      <w:r w:rsidRPr="00B91966">
        <w:rPr>
          <w:rFonts w:ascii="Times New Roman" w:hAnsi="Times New Roman" w:cs="Times New Roman"/>
          <w:sz w:val="24"/>
          <w:szCs w:val="24"/>
          <w:lang w:val="nl-NL" w:eastAsia="nl-NL"/>
        </w:rPr>
        <w:t>Nicoline van der Sijs</w:t>
      </w:r>
    </w:p>
    <w:p w:rsidR="001E3D7C" w:rsidRPr="00B91966" w:rsidRDefault="0040243A" w:rsidP="00B91966">
      <w:pPr>
        <w:pStyle w:val="Geenafstand"/>
        <w:rPr>
          <w:rFonts w:ascii="Times New Roman" w:hAnsi="Times New Roman" w:cs="Times New Roman"/>
          <w:sz w:val="24"/>
          <w:szCs w:val="24"/>
          <w:lang w:val="nl-NL" w:eastAsia="nl-NL"/>
        </w:rPr>
      </w:pPr>
      <w:r>
        <w:rPr>
          <w:rFonts w:ascii="Times New Roman" w:hAnsi="Times New Roman" w:cs="Times New Roman"/>
          <w:sz w:val="24"/>
          <w:szCs w:val="24"/>
          <w:lang w:val="nl-NL" w:eastAsia="nl-NL"/>
        </w:rPr>
        <w:t>21</w:t>
      </w:r>
      <w:r w:rsidR="00287755">
        <w:rPr>
          <w:rFonts w:ascii="Times New Roman" w:hAnsi="Times New Roman" w:cs="Times New Roman"/>
          <w:sz w:val="24"/>
          <w:szCs w:val="24"/>
          <w:lang w:val="nl-NL" w:eastAsia="nl-NL"/>
        </w:rPr>
        <w:t>-07</w:t>
      </w:r>
      <w:r w:rsidR="009A1FF6" w:rsidRPr="00B91966">
        <w:rPr>
          <w:rFonts w:ascii="Times New Roman" w:hAnsi="Times New Roman" w:cs="Times New Roman"/>
          <w:sz w:val="24"/>
          <w:szCs w:val="24"/>
          <w:lang w:val="nl-NL" w:eastAsia="nl-NL"/>
        </w:rPr>
        <w:t>-2015</w:t>
      </w:r>
    </w:p>
    <w:p w:rsidR="001E3D7C" w:rsidRPr="00B91966" w:rsidRDefault="001E3D7C" w:rsidP="00B91966">
      <w:pPr>
        <w:pStyle w:val="Geenafstand"/>
        <w:spacing w:line="360" w:lineRule="auto"/>
        <w:rPr>
          <w:rFonts w:ascii="Times New Roman" w:hAnsi="Times New Roman" w:cs="Times New Roman"/>
          <w:sz w:val="24"/>
          <w:szCs w:val="24"/>
          <w:lang w:val="nl-NL" w:eastAsia="nl-NL"/>
        </w:rPr>
      </w:pPr>
    </w:p>
    <w:p w:rsidR="001E3D7C" w:rsidRPr="00B91966" w:rsidRDefault="001E3D7C" w:rsidP="00B91966">
      <w:pPr>
        <w:pStyle w:val="Geenafstand"/>
        <w:spacing w:line="360" w:lineRule="auto"/>
        <w:jc w:val="center"/>
        <w:rPr>
          <w:rFonts w:ascii="Times New Roman" w:hAnsi="Times New Roman" w:cs="Times New Roman"/>
          <w:sz w:val="24"/>
          <w:szCs w:val="24"/>
          <w:lang w:val="nl-NL" w:eastAsia="nl-NL"/>
        </w:rPr>
      </w:pPr>
      <w:proofErr w:type="spellStart"/>
      <w:r w:rsidRPr="00B91966">
        <w:rPr>
          <w:rFonts w:ascii="Times New Roman" w:hAnsi="Times New Roman" w:cs="Times New Roman"/>
          <w:sz w:val="24"/>
          <w:szCs w:val="24"/>
          <w:lang w:val="nl-NL" w:eastAsia="nl-NL"/>
        </w:rPr>
        <w:t>Nederlab</w:t>
      </w:r>
      <w:proofErr w:type="spellEnd"/>
      <w:r w:rsidR="00810BA3" w:rsidRPr="00B91966">
        <w:rPr>
          <w:rFonts w:ascii="Times New Roman" w:hAnsi="Times New Roman" w:cs="Times New Roman"/>
          <w:sz w:val="24"/>
          <w:szCs w:val="24"/>
          <w:lang w:val="nl-NL" w:eastAsia="nl-NL"/>
        </w:rPr>
        <w:t xml:space="preserve">: </w:t>
      </w:r>
      <w:proofErr w:type="spellStart"/>
      <w:r w:rsidR="00810BA3" w:rsidRPr="00B91966">
        <w:rPr>
          <w:rFonts w:ascii="Times New Roman" w:hAnsi="Times New Roman" w:cs="Times New Roman"/>
          <w:sz w:val="24"/>
          <w:szCs w:val="24"/>
          <w:lang w:val="nl-NL" w:eastAsia="nl-NL"/>
        </w:rPr>
        <w:t>An</w:t>
      </w:r>
      <w:proofErr w:type="spellEnd"/>
      <w:r w:rsidR="00810BA3" w:rsidRPr="00B91966">
        <w:rPr>
          <w:rFonts w:ascii="Times New Roman" w:hAnsi="Times New Roman" w:cs="Times New Roman"/>
          <w:sz w:val="24"/>
          <w:szCs w:val="24"/>
          <w:lang w:val="nl-NL" w:eastAsia="nl-NL"/>
        </w:rPr>
        <w:t xml:space="preserve"> </w:t>
      </w:r>
      <w:proofErr w:type="spellStart"/>
      <w:r w:rsidR="00810BA3" w:rsidRPr="00B91966">
        <w:rPr>
          <w:rFonts w:ascii="Times New Roman" w:hAnsi="Times New Roman" w:cs="Times New Roman"/>
          <w:sz w:val="24"/>
          <w:szCs w:val="24"/>
          <w:lang w:val="nl-NL" w:eastAsia="nl-NL"/>
        </w:rPr>
        <w:t>evaluation</w:t>
      </w:r>
      <w:proofErr w:type="spellEnd"/>
    </w:p>
    <w:p w:rsidR="007D02DE" w:rsidRPr="00B91966" w:rsidRDefault="007D02DE" w:rsidP="00B91966">
      <w:pPr>
        <w:pStyle w:val="Geenafstand"/>
        <w:numPr>
          <w:ilvl w:val="0"/>
          <w:numId w:val="21"/>
        </w:numPr>
        <w:spacing w:line="360" w:lineRule="auto"/>
        <w:rPr>
          <w:rFonts w:ascii="Times New Roman" w:hAnsi="Times New Roman" w:cs="Times New Roman"/>
          <w:b/>
          <w:sz w:val="24"/>
          <w:szCs w:val="24"/>
          <w:lang w:eastAsia="nl-NL"/>
        </w:rPr>
      </w:pPr>
      <w:r w:rsidRPr="00B91966">
        <w:rPr>
          <w:rFonts w:ascii="Times New Roman" w:hAnsi="Times New Roman" w:cs="Times New Roman"/>
          <w:b/>
          <w:sz w:val="24"/>
          <w:szCs w:val="24"/>
          <w:lang w:eastAsia="nl-NL"/>
        </w:rPr>
        <w:t>Introduction</w:t>
      </w:r>
    </w:p>
    <w:p w:rsidR="008560E6" w:rsidRPr="00B91966" w:rsidRDefault="008560E6"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The Nederlab project</w:t>
      </w:r>
      <w:r w:rsidR="009A1FF6" w:rsidRPr="00B91966">
        <w:rPr>
          <w:rStyle w:val="Voetnootmarkering"/>
          <w:rFonts w:ascii="Times New Roman" w:hAnsi="Times New Roman" w:cs="Times New Roman"/>
          <w:sz w:val="24"/>
          <w:szCs w:val="24"/>
          <w:lang w:eastAsia="nl-NL"/>
        </w:rPr>
        <w:footnoteReference w:id="1"/>
      </w:r>
      <w:r w:rsidRPr="00B91966">
        <w:rPr>
          <w:rFonts w:ascii="Times New Roman" w:hAnsi="Times New Roman" w:cs="Times New Roman"/>
          <w:sz w:val="24"/>
          <w:szCs w:val="24"/>
          <w:lang w:eastAsia="nl-NL"/>
        </w:rPr>
        <w:t xml:space="preserve"> was started </w:t>
      </w:r>
      <w:r w:rsidR="00784CAE" w:rsidRPr="00B91966">
        <w:rPr>
          <w:rFonts w:ascii="Times New Roman" w:hAnsi="Times New Roman" w:cs="Times New Roman"/>
          <w:sz w:val="24"/>
          <w:szCs w:val="24"/>
          <w:lang w:eastAsia="nl-NL"/>
        </w:rPr>
        <w:t xml:space="preserve">in 2013 </w:t>
      </w:r>
      <w:r w:rsidRPr="00B91966">
        <w:rPr>
          <w:rFonts w:ascii="Times New Roman" w:hAnsi="Times New Roman" w:cs="Times New Roman"/>
          <w:sz w:val="24"/>
          <w:szCs w:val="24"/>
          <w:lang w:eastAsia="nl-NL"/>
        </w:rPr>
        <w:t xml:space="preserve">to fulfil the need of a unified, comprehensive corpus of the Dutch language. Up to now, materials were scattered across different institutions that each adhered to their own </w:t>
      </w:r>
      <w:r w:rsidR="00A01D68" w:rsidRPr="00B91966">
        <w:rPr>
          <w:rFonts w:ascii="Times New Roman" w:hAnsi="Times New Roman" w:cs="Times New Roman"/>
          <w:sz w:val="24"/>
          <w:szCs w:val="24"/>
          <w:lang w:eastAsia="nl-NL"/>
        </w:rPr>
        <w:t>guidelines. This made large-scale research difficult, if not impossible. Nederlab aims to combine all available material related to the Dutch national heritage in a</w:t>
      </w:r>
      <w:r w:rsidR="00784CAE" w:rsidRPr="00B91966">
        <w:rPr>
          <w:rFonts w:ascii="Times New Roman" w:hAnsi="Times New Roman" w:cs="Times New Roman"/>
          <w:sz w:val="24"/>
          <w:szCs w:val="24"/>
          <w:lang w:eastAsia="nl-NL"/>
        </w:rPr>
        <w:t>n</w:t>
      </w:r>
      <w:r w:rsidR="00A01D68" w:rsidRPr="00B91966">
        <w:rPr>
          <w:rFonts w:ascii="Times New Roman" w:hAnsi="Times New Roman" w:cs="Times New Roman"/>
          <w:sz w:val="24"/>
          <w:szCs w:val="24"/>
          <w:lang w:eastAsia="nl-NL"/>
        </w:rPr>
        <w:t xml:space="preserve"> open access web interface. This means that materials become </w:t>
      </w:r>
      <w:r w:rsidR="00224151" w:rsidRPr="00B91966">
        <w:rPr>
          <w:rFonts w:ascii="Times New Roman" w:hAnsi="Times New Roman" w:cs="Times New Roman"/>
          <w:sz w:val="24"/>
          <w:szCs w:val="24"/>
          <w:lang w:eastAsia="nl-NL"/>
        </w:rPr>
        <w:t xml:space="preserve">freely </w:t>
      </w:r>
      <w:r w:rsidR="00A01D68" w:rsidRPr="00B91966">
        <w:rPr>
          <w:rFonts w:ascii="Times New Roman" w:hAnsi="Times New Roman" w:cs="Times New Roman"/>
          <w:sz w:val="24"/>
          <w:szCs w:val="24"/>
          <w:lang w:eastAsia="nl-NL"/>
        </w:rPr>
        <w:t xml:space="preserve">available for everyone and for all sorts of purposes. </w:t>
      </w:r>
      <w:r w:rsidR="00F46107" w:rsidRPr="00B91966">
        <w:rPr>
          <w:rFonts w:ascii="Times New Roman" w:hAnsi="Times New Roman" w:cs="Times New Roman"/>
          <w:sz w:val="24"/>
          <w:szCs w:val="24"/>
          <w:lang w:eastAsia="nl-NL"/>
        </w:rPr>
        <w:t xml:space="preserve">This is a very ambitious project and one that offers ample opportunity for research in the future. </w:t>
      </w:r>
      <w:r w:rsidR="009F11B6">
        <w:rPr>
          <w:rFonts w:ascii="Times New Roman" w:hAnsi="Times New Roman" w:cs="Times New Roman"/>
          <w:sz w:val="24"/>
          <w:szCs w:val="24"/>
          <w:lang w:eastAsia="nl-NL"/>
        </w:rPr>
        <w:t>I</w:t>
      </w:r>
      <w:r w:rsidR="00F46107" w:rsidRPr="00B91966">
        <w:rPr>
          <w:rFonts w:ascii="Times New Roman" w:hAnsi="Times New Roman" w:cs="Times New Roman"/>
          <w:sz w:val="24"/>
          <w:szCs w:val="24"/>
          <w:lang w:eastAsia="nl-NL"/>
        </w:rPr>
        <w:t xml:space="preserve">t is also a project that involves decision making and collaboration with other parties. The aim of this paper is to review the Nederlab project as a whole. It will involve a discussion of the decisions that were made </w:t>
      </w:r>
      <w:r w:rsidR="00882DFF" w:rsidRPr="00B91966">
        <w:rPr>
          <w:rFonts w:ascii="Times New Roman" w:hAnsi="Times New Roman" w:cs="Times New Roman"/>
          <w:sz w:val="24"/>
          <w:szCs w:val="24"/>
          <w:lang w:eastAsia="nl-NL"/>
        </w:rPr>
        <w:t>in order to arrive at a comprehensive corpus</w:t>
      </w:r>
      <w:r w:rsidR="00224151" w:rsidRPr="00B91966">
        <w:rPr>
          <w:rFonts w:ascii="Times New Roman" w:hAnsi="Times New Roman" w:cs="Times New Roman"/>
          <w:sz w:val="24"/>
          <w:szCs w:val="24"/>
          <w:lang w:eastAsia="nl-NL"/>
        </w:rPr>
        <w:t xml:space="preserve"> and</w:t>
      </w:r>
      <w:r w:rsidR="00882DFF" w:rsidRPr="00B91966">
        <w:rPr>
          <w:rFonts w:ascii="Times New Roman" w:hAnsi="Times New Roman" w:cs="Times New Roman"/>
          <w:sz w:val="24"/>
          <w:szCs w:val="24"/>
          <w:lang w:eastAsia="nl-NL"/>
        </w:rPr>
        <w:t xml:space="preserve"> it will also review </w:t>
      </w:r>
      <w:r w:rsidR="00810BA3" w:rsidRPr="00B91966">
        <w:rPr>
          <w:rFonts w:ascii="Times New Roman" w:hAnsi="Times New Roman" w:cs="Times New Roman"/>
          <w:sz w:val="24"/>
          <w:szCs w:val="24"/>
          <w:lang w:eastAsia="nl-NL"/>
        </w:rPr>
        <w:t>the collection</w:t>
      </w:r>
      <w:r w:rsidR="00882DFF" w:rsidRPr="00B91966">
        <w:rPr>
          <w:rFonts w:ascii="Times New Roman" w:hAnsi="Times New Roman" w:cs="Times New Roman"/>
          <w:sz w:val="24"/>
          <w:szCs w:val="24"/>
          <w:lang w:eastAsia="nl-NL"/>
        </w:rPr>
        <w:t xml:space="preserve"> itself.</w:t>
      </w:r>
      <w:r w:rsidR="00E97250">
        <w:rPr>
          <w:rFonts w:ascii="Times New Roman" w:hAnsi="Times New Roman" w:cs="Times New Roman"/>
          <w:sz w:val="24"/>
          <w:szCs w:val="24"/>
          <w:lang w:eastAsia="nl-NL"/>
        </w:rPr>
        <w:t xml:space="preserve"> Information was gathered by means of a literature study and interviews with Erwin </w:t>
      </w:r>
      <w:proofErr w:type="spellStart"/>
      <w:r w:rsidR="00E97250">
        <w:rPr>
          <w:rFonts w:ascii="Times New Roman" w:hAnsi="Times New Roman" w:cs="Times New Roman"/>
          <w:sz w:val="24"/>
          <w:szCs w:val="24"/>
          <w:lang w:eastAsia="nl-NL"/>
        </w:rPr>
        <w:t>Komen</w:t>
      </w:r>
      <w:proofErr w:type="spellEnd"/>
      <w:r w:rsidR="00E97250">
        <w:rPr>
          <w:rFonts w:ascii="Times New Roman" w:hAnsi="Times New Roman" w:cs="Times New Roman"/>
          <w:sz w:val="24"/>
          <w:szCs w:val="24"/>
          <w:lang w:eastAsia="nl-NL"/>
        </w:rPr>
        <w:t xml:space="preserve">, one of the members of the </w:t>
      </w:r>
      <w:proofErr w:type="spellStart"/>
      <w:r w:rsidR="00E97250">
        <w:rPr>
          <w:rFonts w:ascii="Times New Roman" w:hAnsi="Times New Roman" w:cs="Times New Roman"/>
          <w:sz w:val="24"/>
          <w:szCs w:val="24"/>
          <w:lang w:eastAsia="nl-NL"/>
        </w:rPr>
        <w:t>Nederlab</w:t>
      </w:r>
      <w:proofErr w:type="spellEnd"/>
      <w:r w:rsidR="00E97250">
        <w:rPr>
          <w:rFonts w:ascii="Times New Roman" w:hAnsi="Times New Roman" w:cs="Times New Roman"/>
          <w:sz w:val="24"/>
          <w:szCs w:val="24"/>
          <w:lang w:eastAsia="nl-NL"/>
        </w:rPr>
        <w:t xml:space="preserve"> team.</w:t>
      </w:r>
      <w:r w:rsidR="00882DFF" w:rsidRPr="00B91966">
        <w:rPr>
          <w:rFonts w:ascii="Times New Roman" w:hAnsi="Times New Roman" w:cs="Times New Roman"/>
          <w:sz w:val="24"/>
          <w:szCs w:val="24"/>
          <w:lang w:eastAsia="nl-NL"/>
        </w:rPr>
        <w:t xml:space="preserve"> </w:t>
      </w:r>
      <w:r w:rsidR="002D588B">
        <w:rPr>
          <w:rFonts w:ascii="Times New Roman" w:hAnsi="Times New Roman" w:cs="Times New Roman"/>
          <w:sz w:val="24"/>
          <w:szCs w:val="24"/>
          <w:lang w:eastAsia="nl-NL"/>
        </w:rPr>
        <w:t xml:space="preserve">Together with an evaluation of the </w:t>
      </w:r>
      <w:proofErr w:type="spellStart"/>
      <w:r w:rsidR="002D588B">
        <w:rPr>
          <w:rFonts w:ascii="Times New Roman" w:hAnsi="Times New Roman" w:cs="Times New Roman"/>
          <w:sz w:val="24"/>
          <w:szCs w:val="24"/>
          <w:lang w:eastAsia="nl-NL"/>
        </w:rPr>
        <w:t>Nederlab</w:t>
      </w:r>
      <w:proofErr w:type="spellEnd"/>
      <w:r w:rsidR="002D588B">
        <w:rPr>
          <w:rFonts w:ascii="Times New Roman" w:hAnsi="Times New Roman" w:cs="Times New Roman"/>
          <w:sz w:val="24"/>
          <w:szCs w:val="24"/>
          <w:lang w:eastAsia="nl-NL"/>
        </w:rPr>
        <w:t xml:space="preserve"> website itself, this</w:t>
      </w:r>
      <w:r w:rsidR="00AA1BA0" w:rsidRPr="00B91966">
        <w:rPr>
          <w:rFonts w:ascii="Times New Roman" w:hAnsi="Times New Roman" w:cs="Times New Roman"/>
          <w:sz w:val="24"/>
          <w:szCs w:val="24"/>
          <w:lang w:eastAsia="nl-NL"/>
        </w:rPr>
        <w:t xml:space="preserve"> will result in a comprehensive overview of Nederlab and its</w:t>
      </w:r>
      <w:r w:rsidR="00F60429" w:rsidRPr="00B91966">
        <w:rPr>
          <w:rFonts w:ascii="Times New Roman" w:hAnsi="Times New Roman" w:cs="Times New Roman"/>
          <w:sz w:val="24"/>
          <w:szCs w:val="24"/>
          <w:lang w:eastAsia="nl-NL"/>
        </w:rPr>
        <w:t xml:space="preserve"> uses, which highlights both its</w:t>
      </w:r>
      <w:r w:rsidR="00AA1BA0" w:rsidRPr="00B91966">
        <w:rPr>
          <w:rFonts w:ascii="Times New Roman" w:hAnsi="Times New Roman" w:cs="Times New Roman"/>
          <w:sz w:val="24"/>
          <w:szCs w:val="24"/>
          <w:lang w:eastAsia="nl-NL"/>
        </w:rPr>
        <w:t xml:space="preserve"> strengths, weaknesses and possibilities for the future.</w:t>
      </w:r>
    </w:p>
    <w:p w:rsidR="00882DFF" w:rsidRPr="00B91966" w:rsidRDefault="00882DFF" w:rsidP="00B91966">
      <w:pPr>
        <w:pStyle w:val="Geenafstand"/>
        <w:spacing w:line="360" w:lineRule="auto"/>
        <w:rPr>
          <w:rFonts w:ascii="Times New Roman" w:hAnsi="Times New Roman" w:cs="Times New Roman"/>
          <w:sz w:val="24"/>
          <w:szCs w:val="24"/>
          <w:lang w:eastAsia="nl-NL"/>
        </w:rPr>
      </w:pPr>
    </w:p>
    <w:p w:rsidR="00882DFF" w:rsidRPr="00B91966" w:rsidRDefault="00882DFF"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 xml:space="preserve">The paper </w:t>
      </w:r>
      <w:r w:rsidR="009F11B6">
        <w:rPr>
          <w:rFonts w:ascii="Times New Roman" w:hAnsi="Times New Roman" w:cs="Times New Roman"/>
          <w:sz w:val="24"/>
          <w:szCs w:val="24"/>
          <w:lang w:eastAsia="nl-NL"/>
        </w:rPr>
        <w:t>is</w:t>
      </w:r>
      <w:r w:rsidRPr="00B91966">
        <w:rPr>
          <w:rFonts w:ascii="Times New Roman" w:hAnsi="Times New Roman" w:cs="Times New Roman"/>
          <w:sz w:val="24"/>
          <w:szCs w:val="24"/>
          <w:lang w:eastAsia="nl-NL"/>
        </w:rPr>
        <w:t xml:space="preserve"> structured as follows. In the </w:t>
      </w:r>
      <w:r w:rsidR="00784CAE" w:rsidRPr="00B91966">
        <w:rPr>
          <w:rFonts w:ascii="Times New Roman" w:hAnsi="Times New Roman" w:cs="Times New Roman"/>
          <w:sz w:val="24"/>
          <w:szCs w:val="24"/>
          <w:lang w:eastAsia="nl-NL"/>
        </w:rPr>
        <w:t>following</w:t>
      </w:r>
      <w:r w:rsidRPr="00B91966">
        <w:rPr>
          <w:rFonts w:ascii="Times New Roman" w:hAnsi="Times New Roman" w:cs="Times New Roman"/>
          <w:sz w:val="24"/>
          <w:szCs w:val="24"/>
          <w:lang w:eastAsia="nl-NL"/>
        </w:rPr>
        <w:t xml:space="preserve"> section</w:t>
      </w:r>
      <w:r w:rsidR="00AA1BA0" w:rsidRPr="00B91966">
        <w:rPr>
          <w:rFonts w:ascii="Times New Roman" w:hAnsi="Times New Roman" w:cs="Times New Roman"/>
          <w:sz w:val="24"/>
          <w:szCs w:val="24"/>
          <w:lang w:eastAsia="nl-NL"/>
        </w:rPr>
        <w:t>, Nederlab and its specifications will be introduced</w:t>
      </w:r>
      <w:r w:rsidR="00784CAE" w:rsidRPr="00B91966">
        <w:rPr>
          <w:rFonts w:ascii="Times New Roman" w:hAnsi="Times New Roman" w:cs="Times New Roman"/>
          <w:sz w:val="24"/>
          <w:szCs w:val="24"/>
          <w:lang w:eastAsia="nl-NL"/>
        </w:rPr>
        <w:t xml:space="preserve"> and discussed</w:t>
      </w:r>
      <w:r w:rsidR="00F60F2D" w:rsidRPr="00B91966">
        <w:rPr>
          <w:rFonts w:ascii="Times New Roman" w:hAnsi="Times New Roman" w:cs="Times New Roman"/>
          <w:sz w:val="24"/>
          <w:szCs w:val="24"/>
          <w:lang w:eastAsia="nl-NL"/>
        </w:rPr>
        <w:t xml:space="preserve">, while Nederlab itself is reviewed in section 3. </w:t>
      </w:r>
      <w:r w:rsidR="00224151" w:rsidRPr="00B91966">
        <w:rPr>
          <w:rFonts w:ascii="Times New Roman" w:hAnsi="Times New Roman" w:cs="Times New Roman"/>
          <w:sz w:val="24"/>
          <w:szCs w:val="24"/>
          <w:lang w:eastAsia="nl-NL"/>
        </w:rPr>
        <w:t xml:space="preserve">Section 4 will discuss recommendation for future implementations. </w:t>
      </w:r>
      <w:r w:rsidR="00B26B40" w:rsidRPr="00B91966">
        <w:rPr>
          <w:rFonts w:ascii="Times New Roman" w:hAnsi="Times New Roman" w:cs="Times New Roman"/>
          <w:sz w:val="24"/>
          <w:szCs w:val="24"/>
          <w:lang w:eastAsia="nl-NL"/>
        </w:rPr>
        <w:t>Se</w:t>
      </w:r>
      <w:r w:rsidR="00224151" w:rsidRPr="00B91966">
        <w:rPr>
          <w:rFonts w:ascii="Times New Roman" w:hAnsi="Times New Roman" w:cs="Times New Roman"/>
          <w:sz w:val="24"/>
          <w:szCs w:val="24"/>
          <w:lang w:eastAsia="nl-NL"/>
        </w:rPr>
        <w:t>ction 5 will conclude the paper.</w:t>
      </w:r>
    </w:p>
    <w:p w:rsidR="00AA1BA0" w:rsidRPr="00B91966" w:rsidRDefault="00AA1BA0" w:rsidP="00B91966">
      <w:pPr>
        <w:pStyle w:val="Geenafstand"/>
        <w:spacing w:line="360" w:lineRule="auto"/>
        <w:rPr>
          <w:rFonts w:ascii="Times New Roman" w:hAnsi="Times New Roman" w:cs="Times New Roman"/>
          <w:sz w:val="24"/>
          <w:szCs w:val="24"/>
          <w:lang w:eastAsia="nl-NL"/>
        </w:rPr>
      </w:pPr>
    </w:p>
    <w:p w:rsidR="00AA1BA0" w:rsidRPr="00B91966" w:rsidRDefault="00AA1BA0" w:rsidP="00B91966">
      <w:pPr>
        <w:pStyle w:val="Geenafstand"/>
        <w:numPr>
          <w:ilvl w:val="0"/>
          <w:numId w:val="21"/>
        </w:numPr>
        <w:spacing w:line="360" w:lineRule="auto"/>
        <w:rPr>
          <w:rFonts w:ascii="Times New Roman" w:hAnsi="Times New Roman" w:cs="Times New Roman"/>
          <w:b/>
          <w:sz w:val="24"/>
          <w:szCs w:val="24"/>
          <w:lang w:eastAsia="nl-NL"/>
        </w:rPr>
      </w:pPr>
      <w:r w:rsidRPr="00B91966">
        <w:rPr>
          <w:rFonts w:ascii="Times New Roman" w:hAnsi="Times New Roman" w:cs="Times New Roman"/>
          <w:b/>
          <w:sz w:val="24"/>
          <w:szCs w:val="24"/>
          <w:lang w:eastAsia="nl-NL"/>
        </w:rPr>
        <w:t>Nederlab: a general introduction</w:t>
      </w:r>
    </w:p>
    <w:p w:rsidR="00224151" w:rsidRPr="00B91966" w:rsidRDefault="0016346F"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The Nederlab project was started</w:t>
      </w:r>
      <w:r w:rsidR="00F60F2D" w:rsidRPr="00B91966">
        <w:rPr>
          <w:rFonts w:ascii="Times New Roman" w:hAnsi="Times New Roman" w:cs="Times New Roman"/>
          <w:sz w:val="24"/>
          <w:szCs w:val="24"/>
          <w:lang w:eastAsia="nl-NL"/>
        </w:rPr>
        <w:t xml:space="preserve"> in 2013</w:t>
      </w:r>
      <w:r w:rsidR="00BA1871">
        <w:rPr>
          <w:rFonts w:ascii="Times New Roman" w:hAnsi="Times New Roman" w:cs="Times New Roman"/>
          <w:sz w:val="24"/>
          <w:szCs w:val="24"/>
          <w:lang w:eastAsia="nl-NL"/>
        </w:rPr>
        <w:t xml:space="preserve"> to bring together all digiti</w:t>
      </w:r>
      <w:r w:rsidRPr="00B91966">
        <w:rPr>
          <w:rFonts w:ascii="Times New Roman" w:hAnsi="Times New Roman" w:cs="Times New Roman"/>
          <w:sz w:val="24"/>
          <w:szCs w:val="24"/>
          <w:lang w:eastAsia="nl-NL"/>
        </w:rPr>
        <w:t>sed texts related to the language, culture and history of the Netherlands. In other words, all texts that are relevant to our national heritage.</w:t>
      </w:r>
      <w:r w:rsidR="00F60429" w:rsidRPr="00B91966">
        <w:rPr>
          <w:rFonts w:ascii="Times New Roman" w:hAnsi="Times New Roman" w:cs="Times New Roman"/>
          <w:sz w:val="24"/>
          <w:szCs w:val="24"/>
          <w:lang w:eastAsia="nl-NL"/>
        </w:rPr>
        <w:t xml:space="preserve"> It currently hosts </w:t>
      </w:r>
      <w:r w:rsidR="002D588B">
        <w:rPr>
          <w:rFonts w:ascii="Times New Roman" w:hAnsi="Times New Roman" w:cs="Times New Roman"/>
          <w:sz w:val="24"/>
          <w:szCs w:val="24"/>
          <w:lang w:eastAsia="nl-NL"/>
        </w:rPr>
        <w:t xml:space="preserve">approximately 5 million </w:t>
      </w:r>
      <w:r w:rsidR="00F60429" w:rsidRPr="00B91966">
        <w:rPr>
          <w:rFonts w:ascii="Times New Roman" w:hAnsi="Times New Roman" w:cs="Times New Roman"/>
          <w:sz w:val="24"/>
          <w:szCs w:val="24"/>
          <w:lang w:eastAsia="nl-NL"/>
        </w:rPr>
        <w:t>texts from three collections. T</w:t>
      </w:r>
      <w:r w:rsidR="009901FC" w:rsidRPr="00B91966">
        <w:rPr>
          <w:rFonts w:ascii="Times New Roman" w:hAnsi="Times New Roman" w:cs="Times New Roman"/>
          <w:sz w:val="24"/>
          <w:szCs w:val="24"/>
          <w:lang w:eastAsia="nl-NL"/>
        </w:rPr>
        <w:t xml:space="preserve">he ultimate aim is to combine all available material into one database which can be searched by scholars in a coherent and consistent manner. </w:t>
      </w:r>
    </w:p>
    <w:p w:rsidR="00224151" w:rsidRPr="00B91966" w:rsidRDefault="00224151" w:rsidP="00B91966">
      <w:pPr>
        <w:pStyle w:val="Geenafstand"/>
        <w:spacing w:line="360" w:lineRule="auto"/>
        <w:rPr>
          <w:rFonts w:ascii="Times New Roman" w:hAnsi="Times New Roman" w:cs="Times New Roman"/>
          <w:sz w:val="24"/>
          <w:szCs w:val="24"/>
          <w:lang w:eastAsia="nl-NL"/>
        </w:rPr>
      </w:pPr>
    </w:p>
    <w:p w:rsidR="00F60F2D" w:rsidRPr="00B91966" w:rsidRDefault="00F60F2D" w:rsidP="00B91966">
      <w:pPr>
        <w:pStyle w:val="Geenafstand"/>
        <w:numPr>
          <w:ilvl w:val="1"/>
          <w:numId w:val="21"/>
        </w:numPr>
        <w:spacing w:line="360" w:lineRule="auto"/>
        <w:rPr>
          <w:rFonts w:ascii="Times New Roman" w:hAnsi="Times New Roman" w:cs="Times New Roman"/>
          <w:b/>
          <w:sz w:val="24"/>
          <w:szCs w:val="24"/>
          <w:lang w:eastAsia="nl-NL"/>
        </w:rPr>
      </w:pPr>
      <w:r w:rsidRPr="00B91966">
        <w:rPr>
          <w:rFonts w:ascii="Times New Roman" w:hAnsi="Times New Roman" w:cs="Times New Roman"/>
          <w:b/>
          <w:sz w:val="24"/>
          <w:szCs w:val="24"/>
          <w:lang w:eastAsia="nl-NL"/>
        </w:rPr>
        <w:lastRenderedPageBreak/>
        <w:t>Why Nederlab?</w:t>
      </w:r>
    </w:p>
    <w:p w:rsidR="00224151" w:rsidRPr="00B91966" w:rsidRDefault="00F60F2D"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 xml:space="preserve">Nederlab is a response to ongoing changes within research in the humanities. </w:t>
      </w:r>
      <w:r w:rsidR="00BF2E5A" w:rsidRPr="00B91966">
        <w:rPr>
          <w:rFonts w:ascii="Times New Roman" w:hAnsi="Times New Roman" w:cs="Times New Roman"/>
          <w:sz w:val="24"/>
          <w:szCs w:val="24"/>
          <w:lang w:eastAsia="nl-NL"/>
        </w:rPr>
        <w:t xml:space="preserve">The importance of </w:t>
      </w:r>
      <w:r w:rsidRPr="00B91966">
        <w:rPr>
          <w:rFonts w:ascii="Times New Roman" w:hAnsi="Times New Roman" w:cs="Times New Roman"/>
          <w:sz w:val="24"/>
          <w:szCs w:val="24"/>
          <w:lang w:eastAsia="nl-NL"/>
        </w:rPr>
        <w:t>q</w:t>
      </w:r>
      <w:r w:rsidR="00BF2E5A" w:rsidRPr="00B91966">
        <w:rPr>
          <w:rFonts w:ascii="Times New Roman" w:hAnsi="Times New Roman" w:cs="Times New Roman"/>
          <w:sz w:val="24"/>
          <w:szCs w:val="24"/>
          <w:lang w:eastAsia="nl-NL"/>
        </w:rPr>
        <w:t xml:space="preserve">uantitative research and statistics has </w:t>
      </w:r>
      <w:r w:rsidR="00796055" w:rsidRPr="00B91966">
        <w:rPr>
          <w:rFonts w:ascii="Times New Roman" w:hAnsi="Times New Roman" w:cs="Times New Roman"/>
          <w:sz w:val="24"/>
          <w:szCs w:val="24"/>
          <w:lang w:eastAsia="nl-NL"/>
        </w:rPr>
        <w:t>been stressed repeatedly</w:t>
      </w:r>
      <w:r w:rsidR="00BF2E5A" w:rsidRPr="00B91966">
        <w:rPr>
          <w:rFonts w:ascii="Times New Roman" w:hAnsi="Times New Roman" w:cs="Times New Roman"/>
          <w:sz w:val="24"/>
          <w:szCs w:val="24"/>
          <w:lang w:eastAsia="nl-NL"/>
        </w:rPr>
        <w:t xml:space="preserve"> and this had the inevitable result that technology </w:t>
      </w:r>
      <w:r w:rsidR="00796055" w:rsidRPr="00B91966">
        <w:rPr>
          <w:rFonts w:ascii="Times New Roman" w:hAnsi="Times New Roman" w:cs="Times New Roman"/>
          <w:sz w:val="24"/>
          <w:szCs w:val="24"/>
          <w:lang w:eastAsia="nl-NL"/>
        </w:rPr>
        <w:t>started to play</w:t>
      </w:r>
      <w:r w:rsidR="00BF2E5A" w:rsidRPr="00B91966">
        <w:rPr>
          <w:rFonts w:ascii="Times New Roman" w:hAnsi="Times New Roman" w:cs="Times New Roman"/>
          <w:sz w:val="24"/>
          <w:szCs w:val="24"/>
          <w:lang w:eastAsia="nl-NL"/>
        </w:rPr>
        <w:t xml:space="preserve"> a much bigger role in research in the humanities. This reliance on technology has the benefit that </w:t>
      </w:r>
      <w:r w:rsidR="00796055" w:rsidRPr="00B91966">
        <w:rPr>
          <w:rFonts w:ascii="Times New Roman" w:hAnsi="Times New Roman" w:cs="Times New Roman"/>
          <w:sz w:val="24"/>
          <w:szCs w:val="24"/>
          <w:lang w:eastAsia="nl-NL"/>
        </w:rPr>
        <w:t>computers can now do a lot of the work that previously had to be done by hand</w:t>
      </w:r>
      <w:r w:rsidR="00BF2E5A" w:rsidRPr="00B91966">
        <w:rPr>
          <w:rFonts w:ascii="Times New Roman" w:hAnsi="Times New Roman" w:cs="Times New Roman"/>
          <w:sz w:val="24"/>
          <w:szCs w:val="24"/>
          <w:lang w:eastAsia="nl-NL"/>
        </w:rPr>
        <w:t xml:space="preserve">. </w:t>
      </w:r>
      <w:r w:rsidR="00796055" w:rsidRPr="00B91966">
        <w:rPr>
          <w:rFonts w:ascii="Times New Roman" w:hAnsi="Times New Roman" w:cs="Times New Roman"/>
          <w:sz w:val="24"/>
          <w:szCs w:val="24"/>
          <w:lang w:eastAsia="nl-NL"/>
        </w:rPr>
        <w:t>Computers</w:t>
      </w:r>
      <w:r w:rsidR="007D02DE" w:rsidRPr="00B91966">
        <w:rPr>
          <w:rFonts w:ascii="Times New Roman" w:hAnsi="Times New Roman" w:cs="Times New Roman"/>
          <w:sz w:val="24"/>
          <w:szCs w:val="24"/>
          <w:lang w:eastAsia="nl-NL"/>
        </w:rPr>
        <w:t xml:space="preserve"> work fast, compared to men, which means that </w:t>
      </w:r>
      <w:r w:rsidR="00BF2E5A" w:rsidRPr="00B91966">
        <w:rPr>
          <w:rFonts w:ascii="Times New Roman" w:hAnsi="Times New Roman" w:cs="Times New Roman"/>
          <w:sz w:val="24"/>
          <w:szCs w:val="24"/>
          <w:lang w:eastAsia="nl-NL"/>
        </w:rPr>
        <w:t xml:space="preserve">much more data can be handled in the same amount of time. This is of course very convenient, but it also means that these data have to be available and that there is software that can be used to answer the researcher’s questions. </w:t>
      </w:r>
    </w:p>
    <w:p w:rsidR="00BF2E5A" w:rsidRPr="00B91966" w:rsidRDefault="00796055" w:rsidP="00B91966">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This can be a tricky enterprise</w:t>
      </w:r>
      <w:r w:rsidR="00810BA3" w:rsidRPr="00B91966">
        <w:rPr>
          <w:rFonts w:ascii="Times New Roman" w:hAnsi="Times New Roman" w:cs="Times New Roman"/>
          <w:sz w:val="24"/>
          <w:szCs w:val="24"/>
          <w:lang w:eastAsia="nl-NL"/>
        </w:rPr>
        <w:t>, especially</w:t>
      </w:r>
      <w:r w:rsidRPr="00B91966">
        <w:rPr>
          <w:rFonts w:ascii="Times New Roman" w:hAnsi="Times New Roman" w:cs="Times New Roman"/>
          <w:sz w:val="24"/>
          <w:szCs w:val="24"/>
          <w:lang w:eastAsia="nl-NL"/>
        </w:rPr>
        <w:t xml:space="preserve"> for historical sources.</w:t>
      </w:r>
      <w:r w:rsidR="00224151" w:rsidRPr="00B91966">
        <w:rPr>
          <w:rFonts w:ascii="Times New Roman" w:hAnsi="Times New Roman" w:cs="Times New Roman"/>
          <w:sz w:val="24"/>
          <w:szCs w:val="24"/>
          <w:lang w:eastAsia="nl-NL"/>
        </w:rPr>
        <w:t xml:space="preserve"> </w:t>
      </w:r>
      <w:r w:rsidR="00BF2E5A" w:rsidRPr="00B91966">
        <w:rPr>
          <w:rFonts w:ascii="Times New Roman" w:hAnsi="Times New Roman" w:cs="Times New Roman"/>
          <w:sz w:val="24"/>
          <w:szCs w:val="24"/>
          <w:lang w:eastAsia="nl-NL"/>
        </w:rPr>
        <w:t xml:space="preserve">Large-scale research on modern languages is relatively easy nowadays, as most texts are born digital and most are not even available in print format. </w:t>
      </w:r>
      <w:r w:rsidR="001D14DC" w:rsidRPr="00B91966">
        <w:rPr>
          <w:rFonts w:ascii="Times New Roman" w:hAnsi="Times New Roman" w:cs="Times New Roman"/>
          <w:sz w:val="24"/>
          <w:szCs w:val="24"/>
          <w:lang w:eastAsia="nl-NL"/>
        </w:rPr>
        <w:t xml:space="preserve">They are all created on similar machines, with similar programmes. </w:t>
      </w:r>
      <w:r w:rsidR="00224151" w:rsidRPr="00B91966">
        <w:rPr>
          <w:rFonts w:ascii="Times New Roman" w:hAnsi="Times New Roman" w:cs="Times New Roman"/>
          <w:sz w:val="24"/>
          <w:szCs w:val="24"/>
          <w:lang w:eastAsia="nl-NL"/>
        </w:rPr>
        <w:t>T</w:t>
      </w:r>
      <w:r w:rsidRPr="00B91966">
        <w:rPr>
          <w:rFonts w:ascii="Times New Roman" w:hAnsi="Times New Roman" w:cs="Times New Roman"/>
          <w:sz w:val="24"/>
          <w:szCs w:val="24"/>
          <w:lang w:eastAsia="nl-NL"/>
        </w:rPr>
        <w:t xml:space="preserve">hey are coded and stored in the same format </w:t>
      </w:r>
      <w:r w:rsidR="001D14DC" w:rsidRPr="00B91966">
        <w:rPr>
          <w:rFonts w:ascii="Times New Roman" w:hAnsi="Times New Roman" w:cs="Times New Roman"/>
          <w:sz w:val="24"/>
          <w:szCs w:val="24"/>
          <w:lang w:eastAsia="nl-NL"/>
        </w:rPr>
        <w:t>and</w:t>
      </w:r>
      <w:r w:rsidRPr="00B91966">
        <w:rPr>
          <w:rFonts w:ascii="Times New Roman" w:hAnsi="Times New Roman" w:cs="Times New Roman"/>
          <w:sz w:val="24"/>
          <w:szCs w:val="24"/>
          <w:lang w:eastAsia="nl-NL"/>
        </w:rPr>
        <w:t xml:space="preserve"> are</w:t>
      </w:r>
      <w:r w:rsidR="001D14DC" w:rsidRPr="00B91966">
        <w:rPr>
          <w:rFonts w:ascii="Times New Roman" w:hAnsi="Times New Roman" w:cs="Times New Roman"/>
          <w:sz w:val="24"/>
          <w:szCs w:val="24"/>
          <w:lang w:eastAsia="nl-NL"/>
        </w:rPr>
        <w:t xml:space="preserve"> created with the same convention</w:t>
      </w:r>
      <w:r w:rsidRPr="00B91966">
        <w:rPr>
          <w:rFonts w:ascii="Times New Roman" w:hAnsi="Times New Roman" w:cs="Times New Roman"/>
          <w:sz w:val="24"/>
          <w:szCs w:val="24"/>
          <w:lang w:eastAsia="nl-NL"/>
        </w:rPr>
        <w:t>s</w:t>
      </w:r>
      <w:r w:rsidR="001D14DC" w:rsidRPr="00B91966">
        <w:rPr>
          <w:rFonts w:ascii="Times New Roman" w:hAnsi="Times New Roman" w:cs="Times New Roman"/>
          <w:sz w:val="24"/>
          <w:szCs w:val="24"/>
          <w:lang w:eastAsia="nl-NL"/>
        </w:rPr>
        <w:t>.</w:t>
      </w:r>
      <w:r w:rsidR="00F60429" w:rsidRPr="00B91966">
        <w:rPr>
          <w:rFonts w:ascii="Times New Roman" w:hAnsi="Times New Roman" w:cs="Times New Roman"/>
          <w:sz w:val="24"/>
          <w:szCs w:val="24"/>
          <w:lang w:eastAsia="nl-NL"/>
        </w:rPr>
        <w:t xml:space="preserve"> If they are not, it is fairly simple to </w:t>
      </w:r>
      <w:r w:rsidR="00224151" w:rsidRPr="00B91966">
        <w:rPr>
          <w:rFonts w:ascii="Times New Roman" w:hAnsi="Times New Roman" w:cs="Times New Roman"/>
          <w:sz w:val="24"/>
          <w:szCs w:val="24"/>
          <w:lang w:eastAsia="nl-NL"/>
        </w:rPr>
        <w:t>convert them into the desired format</w:t>
      </w:r>
      <w:r w:rsidR="00F60429" w:rsidRPr="00B91966">
        <w:rPr>
          <w:rFonts w:ascii="Times New Roman" w:hAnsi="Times New Roman" w:cs="Times New Roman"/>
          <w:sz w:val="24"/>
          <w:szCs w:val="24"/>
          <w:lang w:eastAsia="nl-NL"/>
        </w:rPr>
        <w:t>.</w:t>
      </w:r>
      <w:r w:rsidR="001D14DC" w:rsidRPr="00B91966">
        <w:rPr>
          <w:rFonts w:ascii="Times New Roman" w:hAnsi="Times New Roman" w:cs="Times New Roman"/>
          <w:sz w:val="24"/>
          <w:szCs w:val="24"/>
          <w:lang w:eastAsia="nl-NL"/>
        </w:rPr>
        <w:t xml:space="preserve"> It is</w:t>
      </w:r>
      <w:r w:rsidRPr="00B91966">
        <w:rPr>
          <w:rFonts w:ascii="Times New Roman" w:hAnsi="Times New Roman" w:cs="Times New Roman"/>
          <w:sz w:val="24"/>
          <w:szCs w:val="24"/>
          <w:lang w:eastAsia="nl-NL"/>
        </w:rPr>
        <w:t xml:space="preserve"> only</w:t>
      </w:r>
      <w:r w:rsidR="001D14DC" w:rsidRPr="00B91966">
        <w:rPr>
          <w:rFonts w:ascii="Times New Roman" w:hAnsi="Times New Roman" w:cs="Times New Roman"/>
          <w:sz w:val="24"/>
          <w:szCs w:val="24"/>
          <w:lang w:eastAsia="nl-NL"/>
        </w:rPr>
        <w:t xml:space="preserve"> a matter of</w:t>
      </w:r>
      <w:r w:rsidRPr="00B91966">
        <w:rPr>
          <w:rFonts w:ascii="Times New Roman" w:hAnsi="Times New Roman" w:cs="Times New Roman"/>
          <w:sz w:val="24"/>
          <w:szCs w:val="24"/>
          <w:lang w:eastAsia="nl-NL"/>
        </w:rPr>
        <w:t xml:space="preserve"> collecting the relevant files and</w:t>
      </w:r>
      <w:r w:rsidR="001D14DC" w:rsidRPr="00B91966">
        <w:rPr>
          <w:rFonts w:ascii="Times New Roman" w:hAnsi="Times New Roman" w:cs="Times New Roman"/>
          <w:sz w:val="24"/>
          <w:szCs w:val="24"/>
          <w:lang w:eastAsia="nl-NL"/>
        </w:rPr>
        <w:t xml:space="preserve"> writing a program or tool that can extract the </w:t>
      </w:r>
      <w:r w:rsidRPr="00B91966">
        <w:rPr>
          <w:rFonts w:ascii="Times New Roman" w:hAnsi="Times New Roman" w:cs="Times New Roman"/>
          <w:sz w:val="24"/>
          <w:szCs w:val="24"/>
          <w:lang w:eastAsia="nl-NL"/>
        </w:rPr>
        <w:t>desired</w:t>
      </w:r>
      <w:r w:rsidR="00BA1871">
        <w:rPr>
          <w:rFonts w:ascii="Times New Roman" w:hAnsi="Times New Roman" w:cs="Times New Roman"/>
          <w:sz w:val="24"/>
          <w:szCs w:val="24"/>
          <w:lang w:eastAsia="nl-NL"/>
        </w:rPr>
        <w:t xml:space="preserve"> data</w:t>
      </w:r>
      <w:r w:rsidR="001D14DC" w:rsidRPr="00B91966">
        <w:rPr>
          <w:rFonts w:ascii="Times New Roman" w:hAnsi="Times New Roman" w:cs="Times New Roman"/>
          <w:sz w:val="24"/>
          <w:szCs w:val="24"/>
          <w:lang w:eastAsia="nl-NL"/>
        </w:rPr>
        <w:t xml:space="preserve"> </w:t>
      </w:r>
      <w:r w:rsidR="00224151" w:rsidRPr="00B91966">
        <w:rPr>
          <w:rFonts w:ascii="Times New Roman" w:hAnsi="Times New Roman" w:cs="Times New Roman"/>
          <w:sz w:val="24"/>
          <w:szCs w:val="24"/>
          <w:lang w:eastAsia="nl-NL"/>
        </w:rPr>
        <w:t>to arrive at an answer to a research question</w:t>
      </w:r>
      <w:r w:rsidR="00BA1871">
        <w:rPr>
          <w:rFonts w:ascii="Times New Roman" w:hAnsi="Times New Roman" w:cs="Times New Roman"/>
          <w:sz w:val="24"/>
          <w:szCs w:val="24"/>
          <w:lang w:eastAsia="nl-NL"/>
        </w:rPr>
        <w:t>, to put it simply</w:t>
      </w:r>
      <w:r w:rsidR="001D14DC" w:rsidRPr="00B91966">
        <w:rPr>
          <w:rFonts w:ascii="Times New Roman" w:hAnsi="Times New Roman" w:cs="Times New Roman"/>
          <w:sz w:val="24"/>
          <w:szCs w:val="24"/>
          <w:lang w:eastAsia="nl-NL"/>
        </w:rPr>
        <w:t xml:space="preserve">. </w:t>
      </w:r>
      <w:r w:rsidR="00304FD6" w:rsidRPr="00B91966">
        <w:rPr>
          <w:rFonts w:ascii="Times New Roman" w:hAnsi="Times New Roman" w:cs="Times New Roman"/>
          <w:sz w:val="24"/>
          <w:szCs w:val="24"/>
          <w:lang w:eastAsia="nl-NL"/>
        </w:rPr>
        <w:t xml:space="preserve">For historical texts this is much harder. </w:t>
      </w:r>
      <w:r w:rsidR="00784CAE" w:rsidRPr="00B91966">
        <w:rPr>
          <w:rFonts w:ascii="Times New Roman" w:hAnsi="Times New Roman" w:cs="Times New Roman"/>
          <w:sz w:val="24"/>
          <w:szCs w:val="24"/>
          <w:lang w:eastAsia="nl-NL"/>
        </w:rPr>
        <w:t xml:space="preserve">Text will first need to be </w:t>
      </w:r>
      <w:r w:rsidR="00784CAE" w:rsidRPr="00E97250">
        <w:rPr>
          <w:rFonts w:ascii="Times New Roman" w:hAnsi="Times New Roman" w:cs="Times New Roman"/>
          <w:sz w:val="24"/>
          <w:szCs w:val="24"/>
          <w:lang w:eastAsia="nl-NL"/>
        </w:rPr>
        <w:t>digitised</w:t>
      </w:r>
      <w:r w:rsidR="00784CAE" w:rsidRPr="00B91966">
        <w:rPr>
          <w:rFonts w:ascii="Times New Roman" w:hAnsi="Times New Roman" w:cs="Times New Roman"/>
          <w:sz w:val="24"/>
          <w:szCs w:val="24"/>
          <w:lang w:eastAsia="nl-NL"/>
        </w:rPr>
        <w:t xml:space="preserve"> and </w:t>
      </w:r>
      <w:r w:rsidR="00C41FFB">
        <w:rPr>
          <w:rFonts w:ascii="Times New Roman" w:hAnsi="Times New Roman" w:cs="Times New Roman"/>
          <w:sz w:val="24"/>
          <w:szCs w:val="24"/>
          <w:lang w:eastAsia="nl-NL"/>
        </w:rPr>
        <w:t xml:space="preserve">need to be </w:t>
      </w:r>
      <w:r w:rsidR="00784CAE" w:rsidRPr="00B91966">
        <w:rPr>
          <w:rFonts w:ascii="Times New Roman" w:hAnsi="Times New Roman" w:cs="Times New Roman"/>
          <w:sz w:val="24"/>
          <w:szCs w:val="24"/>
          <w:lang w:eastAsia="nl-NL"/>
        </w:rPr>
        <w:t xml:space="preserve">freely available. </w:t>
      </w:r>
      <w:r w:rsidR="00F60429" w:rsidRPr="00B91966">
        <w:rPr>
          <w:rFonts w:ascii="Times New Roman" w:hAnsi="Times New Roman" w:cs="Times New Roman"/>
          <w:sz w:val="24"/>
          <w:szCs w:val="24"/>
          <w:lang w:eastAsia="nl-NL"/>
        </w:rPr>
        <w:t xml:space="preserve">Many </w:t>
      </w:r>
      <w:r w:rsidR="00224151" w:rsidRPr="00B91966">
        <w:rPr>
          <w:rFonts w:ascii="Times New Roman" w:hAnsi="Times New Roman" w:cs="Times New Roman"/>
          <w:sz w:val="24"/>
          <w:szCs w:val="24"/>
          <w:lang w:eastAsia="nl-NL"/>
        </w:rPr>
        <w:t xml:space="preserve">of the available </w:t>
      </w:r>
      <w:r w:rsidR="00F60429" w:rsidRPr="00B91966">
        <w:rPr>
          <w:rFonts w:ascii="Times New Roman" w:hAnsi="Times New Roman" w:cs="Times New Roman"/>
          <w:sz w:val="24"/>
          <w:szCs w:val="24"/>
          <w:lang w:eastAsia="nl-NL"/>
        </w:rPr>
        <w:t>Dutch</w:t>
      </w:r>
      <w:r w:rsidR="00304FD6" w:rsidRPr="00B91966">
        <w:rPr>
          <w:rFonts w:ascii="Times New Roman" w:hAnsi="Times New Roman" w:cs="Times New Roman"/>
          <w:sz w:val="24"/>
          <w:szCs w:val="24"/>
          <w:lang w:eastAsia="nl-NL"/>
        </w:rPr>
        <w:t xml:space="preserve"> texts are scattered across different institu</w:t>
      </w:r>
      <w:r w:rsidR="00E97250">
        <w:rPr>
          <w:rFonts w:ascii="Times New Roman" w:hAnsi="Times New Roman" w:cs="Times New Roman"/>
          <w:sz w:val="24"/>
          <w:szCs w:val="24"/>
          <w:lang w:eastAsia="nl-NL"/>
        </w:rPr>
        <w:t>tions, all of which have digit</w:t>
      </w:r>
      <w:r w:rsidR="00304FD6" w:rsidRPr="00B91966">
        <w:rPr>
          <w:rFonts w:ascii="Times New Roman" w:hAnsi="Times New Roman" w:cs="Times New Roman"/>
          <w:sz w:val="24"/>
          <w:szCs w:val="24"/>
          <w:lang w:eastAsia="nl-NL"/>
        </w:rPr>
        <w:t>ised these</w:t>
      </w:r>
      <w:r w:rsidRPr="00B91966">
        <w:rPr>
          <w:rFonts w:ascii="Times New Roman" w:hAnsi="Times New Roman" w:cs="Times New Roman"/>
          <w:sz w:val="24"/>
          <w:szCs w:val="24"/>
          <w:lang w:eastAsia="nl-NL"/>
        </w:rPr>
        <w:t xml:space="preserve"> texts</w:t>
      </w:r>
      <w:r w:rsidR="00304FD6" w:rsidRPr="00B91966">
        <w:rPr>
          <w:rFonts w:ascii="Times New Roman" w:hAnsi="Times New Roman" w:cs="Times New Roman"/>
          <w:sz w:val="24"/>
          <w:szCs w:val="24"/>
          <w:lang w:eastAsia="nl-NL"/>
        </w:rPr>
        <w:t xml:space="preserve"> in their own specific ways. Texts are available in different formats, with different meta data and </w:t>
      </w:r>
      <w:r w:rsidR="00F60429" w:rsidRPr="00B91966">
        <w:rPr>
          <w:rFonts w:ascii="Times New Roman" w:hAnsi="Times New Roman" w:cs="Times New Roman"/>
          <w:sz w:val="24"/>
          <w:szCs w:val="24"/>
          <w:lang w:eastAsia="nl-NL"/>
        </w:rPr>
        <w:t>in</w:t>
      </w:r>
      <w:r w:rsidR="00304FD6" w:rsidRPr="00B91966">
        <w:rPr>
          <w:rFonts w:ascii="Times New Roman" w:hAnsi="Times New Roman" w:cs="Times New Roman"/>
          <w:sz w:val="24"/>
          <w:szCs w:val="24"/>
          <w:lang w:eastAsia="nl-NL"/>
        </w:rPr>
        <w:t xml:space="preserve"> different quality. This incoherency is at odds with the aims of present-day research: finding answers to complex research questions. The data is not available in the numbers necessary or they cannot be compared, because the right metadata or coding </w:t>
      </w:r>
      <w:r w:rsidRPr="00B91966">
        <w:rPr>
          <w:rFonts w:ascii="Times New Roman" w:hAnsi="Times New Roman" w:cs="Times New Roman"/>
          <w:sz w:val="24"/>
          <w:szCs w:val="24"/>
          <w:lang w:eastAsia="nl-NL"/>
        </w:rPr>
        <w:t>are</w:t>
      </w:r>
      <w:r w:rsidR="00304FD6" w:rsidRPr="00B91966">
        <w:rPr>
          <w:rFonts w:ascii="Times New Roman" w:hAnsi="Times New Roman" w:cs="Times New Roman"/>
          <w:sz w:val="24"/>
          <w:szCs w:val="24"/>
          <w:lang w:eastAsia="nl-NL"/>
        </w:rPr>
        <w:t xml:space="preserve"> lacking. </w:t>
      </w:r>
    </w:p>
    <w:p w:rsidR="009901FC" w:rsidRPr="00B91966" w:rsidRDefault="00B40C17" w:rsidP="00B91966">
      <w:pPr>
        <w:pStyle w:val="Geenafstand"/>
        <w:spacing w:line="360" w:lineRule="auto"/>
        <w:ind w:firstLine="708"/>
        <w:rPr>
          <w:rFonts w:ascii="Times New Roman" w:hAnsi="Times New Roman" w:cs="Times New Roman"/>
          <w:sz w:val="24"/>
          <w:szCs w:val="24"/>
          <w:lang w:eastAsia="nl-NL"/>
        </w:rPr>
      </w:pPr>
      <w:r>
        <w:rPr>
          <w:rFonts w:ascii="Times New Roman" w:hAnsi="Times New Roman" w:cs="Times New Roman"/>
          <w:sz w:val="24"/>
          <w:szCs w:val="24"/>
          <w:lang w:eastAsia="nl-NL"/>
        </w:rPr>
        <w:t>The study</w:t>
      </w:r>
      <w:r w:rsidR="00796055" w:rsidRPr="00B91966">
        <w:rPr>
          <w:rFonts w:ascii="Times New Roman" w:hAnsi="Times New Roman" w:cs="Times New Roman"/>
          <w:sz w:val="24"/>
          <w:szCs w:val="24"/>
          <w:lang w:eastAsia="nl-NL"/>
        </w:rPr>
        <w:t xml:space="preserve"> of the </w:t>
      </w:r>
      <w:r>
        <w:rPr>
          <w:rFonts w:ascii="Times New Roman" w:hAnsi="Times New Roman" w:cs="Times New Roman"/>
          <w:sz w:val="24"/>
          <w:szCs w:val="24"/>
          <w:lang w:eastAsia="nl-NL"/>
        </w:rPr>
        <w:t xml:space="preserve">history of the Dutch language also suffers from </w:t>
      </w:r>
      <w:r w:rsidR="009901FC" w:rsidRPr="00B91966">
        <w:rPr>
          <w:rFonts w:ascii="Times New Roman" w:hAnsi="Times New Roman" w:cs="Times New Roman"/>
          <w:sz w:val="24"/>
          <w:szCs w:val="24"/>
          <w:lang w:eastAsia="nl-NL"/>
        </w:rPr>
        <w:t>incoherency of the data (van der Sijs 2014</w:t>
      </w:r>
      <w:r w:rsidR="007A492A" w:rsidRPr="00B91966">
        <w:rPr>
          <w:rFonts w:ascii="Times New Roman" w:hAnsi="Times New Roman" w:cs="Times New Roman"/>
          <w:sz w:val="24"/>
          <w:szCs w:val="24"/>
          <w:lang w:eastAsia="nl-NL"/>
        </w:rPr>
        <w:t>a</w:t>
      </w:r>
      <w:r w:rsidR="009901FC" w:rsidRPr="00B91966">
        <w:rPr>
          <w:rFonts w:ascii="Times New Roman" w:hAnsi="Times New Roman" w:cs="Times New Roman"/>
          <w:sz w:val="24"/>
          <w:szCs w:val="24"/>
          <w:lang w:eastAsia="nl-NL"/>
        </w:rPr>
        <w:t>). Different institutions make different decisions with regard to the mat</w:t>
      </w:r>
      <w:r w:rsidR="00E97250">
        <w:rPr>
          <w:rFonts w:ascii="Times New Roman" w:hAnsi="Times New Roman" w:cs="Times New Roman"/>
          <w:sz w:val="24"/>
          <w:szCs w:val="24"/>
          <w:lang w:eastAsia="nl-NL"/>
        </w:rPr>
        <w:t>erials that they want to digit</w:t>
      </w:r>
      <w:r w:rsidR="009901FC" w:rsidRPr="00B91966">
        <w:rPr>
          <w:rFonts w:ascii="Times New Roman" w:hAnsi="Times New Roman" w:cs="Times New Roman"/>
          <w:sz w:val="24"/>
          <w:szCs w:val="24"/>
          <w:lang w:eastAsia="nl-NL"/>
        </w:rPr>
        <w:t>ise. This does</w:t>
      </w:r>
      <w:r w:rsidR="00796055" w:rsidRPr="00B91966">
        <w:rPr>
          <w:rFonts w:ascii="Times New Roman" w:hAnsi="Times New Roman" w:cs="Times New Roman"/>
          <w:sz w:val="24"/>
          <w:szCs w:val="24"/>
          <w:lang w:eastAsia="nl-NL"/>
        </w:rPr>
        <w:t xml:space="preserve"> not only apply to the decision</w:t>
      </w:r>
      <w:r w:rsidR="00E97250">
        <w:rPr>
          <w:rFonts w:ascii="Times New Roman" w:hAnsi="Times New Roman" w:cs="Times New Roman"/>
          <w:sz w:val="24"/>
          <w:szCs w:val="24"/>
          <w:lang w:eastAsia="nl-NL"/>
        </w:rPr>
        <w:t xml:space="preserve"> which materials to digit</w:t>
      </w:r>
      <w:r w:rsidR="009901FC" w:rsidRPr="00B91966">
        <w:rPr>
          <w:rFonts w:ascii="Times New Roman" w:hAnsi="Times New Roman" w:cs="Times New Roman"/>
          <w:sz w:val="24"/>
          <w:szCs w:val="24"/>
          <w:lang w:eastAsia="nl-NL"/>
        </w:rPr>
        <w:t xml:space="preserve">ise, but also to what kind of metadata is included. Furthermore, there </w:t>
      </w:r>
      <w:r w:rsidR="00E97250">
        <w:rPr>
          <w:rFonts w:ascii="Times New Roman" w:hAnsi="Times New Roman" w:cs="Times New Roman"/>
          <w:sz w:val="24"/>
          <w:szCs w:val="24"/>
          <w:lang w:eastAsia="nl-NL"/>
        </w:rPr>
        <w:t>is the problem of how to digitise. Most texts are digit</w:t>
      </w:r>
      <w:r w:rsidR="009901FC" w:rsidRPr="00B91966">
        <w:rPr>
          <w:rFonts w:ascii="Times New Roman" w:hAnsi="Times New Roman" w:cs="Times New Roman"/>
          <w:sz w:val="24"/>
          <w:szCs w:val="24"/>
          <w:lang w:eastAsia="nl-NL"/>
        </w:rPr>
        <w:t>ised by means of OCR (optic</w:t>
      </w:r>
      <w:r w:rsidR="000C3878" w:rsidRPr="00B91966">
        <w:rPr>
          <w:rFonts w:ascii="Times New Roman" w:hAnsi="Times New Roman" w:cs="Times New Roman"/>
          <w:sz w:val="24"/>
          <w:szCs w:val="24"/>
          <w:lang w:eastAsia="nl-NL"/>
        </w:rPr>
        <w:t>al character recognition), but this method is imperfect and often leads to many errors. Additionally, there is the problem of what tools to use. Tools that have been developed so far only work on the texts for which they are designed or</w:t>
      </w:r>
      <w:r w:rsidR="007D02DE" w:rsidRPr="00B91966">
        <w:rPr>
          <w:rFonts w:ascii="Times New Roman" w:hAnsi="Times New Roman" w:cs="Times New Roman"/>
          <w:sz w:val="24"/>
          <w:szCs w:val="24"/>
          <w:lang w:eastAsia="nl-NL"/>
        </w:rPr>
        <w:t xml:space="preserve"> they</w:t>
      </w:r>
      <w:r w:rsidR="000C3878" w:rsidRPr="00B91966">
        <w:rPr>
          <w:rFonts w:ascii="Times New Roman" w:hAnsi="Times New Roman" w:cs="Times New Roman"/>
          <w:sz w:val="24"/>
          <w:szCs w:val="24"/>
          <w:lang w:eastAsia="nl-NL"/>
        </w:rPr>
        <w:t xml:space="preserve"> work for modern texts, but not for historical ones.</w:t>
      </w:r>
      <w:r w:rsidR="00762845" w:rsidRPr="00B91966">
        <w:rPr>
          <w:rFonts w:ascii="Times New Roman" w:hAnsi="Times New Roman" w:cs="Times New Roman"/>
          <w:sz w:val="24"/>
          <w:szCs w:val="24"/>
          <w:lang w:eastAsia="nl-NL"/>
        </w:rPr>
        <w:t xml:space="preserve"> This makes it very hard to conduct research on a large dataset, as it is very hard to work with data from different sources in a consistent way.</w:t>
      </w:r>
    </w:p>
    <w:p w:rsidR="007D02DE" w:rsidRPr="00B91966" w:rsidRDefault="00486E8A"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lastRenderedPageBreak/>
        <w:tab/>
        <w:t xml:space="preserve">This is </w:t>
      </w:r>
      <w:r w:rsidR="007D02DE" w:rsidRPr="00B91966">
        <w:rPr>
          <w:rFonts w:ascii="Times New Roman" w:hAnsi="Times New Roman" w:cs="Times New Roman"/>
          <w:sz w:val="24"/>
          <w:szCs w:val="24"/>
          <w:lang w:eastAsia="nl-NL"/>
        </w:rPr>
        <w:t xml:space="preserve">not only </w:t>
      </w:r>
      <w:r w:rsidRPr="00B91966">
        <w:rPr>
          <w:rFonts w:ascii="Times New Roman" w:hAnsi="Times New Roman" w:cs="Times New Roman"/>
          <w:sz w:val="24"/>
          <w:szCs w:val="24"/>
          <w:lang w:eastAsia="nl-NL"/>
        </w:rPr>
        <w:t>the</w:t>
      </w:r>
      <w:r w:rsidR="007D02DE" w:rsidRPr="00B91966">
        <w:rPr>
          <w:rFonts w:ascii="Times New Roman" w:hAnsi="Times New Roman" w:cs="Times New Roman"/>
          <w:sz w:val="24"/>
          <w:szCs w:val="24"/>
          <w:lang w:eastAsia="nl-NL"/>
        </w:rPr>
        <w:t xml:space="preserve"> reason why there was </w:t>
      </w:r>
      <w:r w:rsidRPr="00B91966">
        <w:rPr>
          <w:rFonts w:ascii="Times New Roman" w:hAnsi="Times New Roman" w:cs="Times New Roman"/>
          <w:sz w:val="24"/>
          <w:szCs w:val="24"/>
          <w:lang w:eastAsia="nl-NL"/>
        </w:rPr>
        <w:t>no comprehensive research corpus</w:t>
      </w:r>
      <w:r w:rsidR="007D02DE" w:rsidRPr="00B91966">
        <w:rPr>
          <w:rFonts w:ascii="Times New Roman" w:hAnsi="Times New Roman" w:cs="Times New Roman"/>
          <w:sz w:val="24"/>
          <w:szCs w:val="24"/>
          <w:lang w:eastAsia="nl-NL"/>
        </w:rPr>
        <w:t xml:space="preserve"> up to </w:t>
      </w:r>
      <w:r w:rsidR="00810BA3" w:rsidRPr="00B91966">
        <w:rPr>
          <w:rFonts w:ascii="Times New Roman" w:hAnsi="Times New Roman" w:cs="Times New Roman"/>
          <w:sz w:val="24"/>
          <w:szCs w:val="24"/>
          <w:lang w:eastAsia="nl-NL"/>
        </w:rPr>
        <w:t>now;</w:t>
      </w:r>
      <w:r w:rsidRPr="00B91966">
        <w:rPr>
          <w:rFonts w:ascii="Times New Roman" w:hAnsi="Times New Roman" w:cs="Times New Roman"/>
          <w:sz w:val="24"/>
          <w:szCs w:val="24"/>
          <w:lang w:eastAsia="nl-NL"/>
        </w:rPr>
        <w:t xml:space="preserve"> </w:t>
      </w:r>
      <w:r w:rsidR="007D02DE" w:rsidRPr="00B91966">
        <w:rPr>
          <w:rFonts w:ascii="Times New Roman" w:hAnsi="Times New Roman" w:cs="Times New Roman"/>
          <w:sz w:val="24"/>
          <w:szCs w:val="24"/>
          <w:lang w:eastAsia="nl-NL"/>
        </w:rPr>
        <w:t>i</w:t>
      </w:r>
      <w:r w:rsidRPr="00B91966">
        <w:rPr>
          <w:rFonts w:ascii="Times New Roman" w:hAnsi="Times New Roman" w:cs="Times New Roman"/>
          <w:sz w:val="24"/>
          <w:szCs w:val="24"/>
          <w:lang w:eastAsia="nl-NL"/>
        </w:rPr>
        <w:t>t is also the reason why one is needed. Especially for diachronic research large quantities of data are necessary</w:t>
      </w:r>
      <w:r w:rsidR="00322BCF" w:rsidRPr="00B91966">
        <w:rPr>
          <w:rFonts w:ascii="Times New Roman" w:hAnsi="Times New Roman" w:cs="Times New Roman"/>
          <w:sz w:val="24"/>
          <w:szCs w:val="24"/>
          <w:lang w:eastAsia="nl-NL"/>
        </w:rPr>
        <w:t>. The data need</w:t>
      </w:r>
      <w:r w:rsidR="009A0E68" w:rsidRPr="00B91966">
        <w:rPr>
          <w:rFonts w:ascii="Times New Roman" w:hAnsi="Times New Roman" w:cs="Times New Roman"/>
          <w:sz w:val="24"/>
          <w:szCs w:val="24"/>
          <w:lang w:eastAsia="nl-NL"/>
        </w:rPr>
        <w:t>s to be annotated in a consistent manner</w:t>
      </w:r>
      <w:r w:rsidR="00322BCF" w:rsidRPr="00B91966">
        <w:rPr>
          <w:rFonts w:ascii="Times New Roman" w:hAnsi="Times New Roman" w:cs="Times New Roman"/>
          <w:sz w:val="24"/>
          <w:szCs w:val="24"/>
          <w:lang w:eastAsia="nl-NL"/>
        </w:rPr>
        <w:t xml:space="preserve"> and also metadata needs to be complete and </w:t>
      </w:r>
      <w:r w:rsidR="00265C3B">
        <w:rPr>
          <w:rFonts w:ascii="Times New Roman" w:hAnsi="Times New Roman" w:cs="Times New Roman"/>
          <w:sz w:val="24"/>
          <w:szCs w:val="24"/>
          <w:lang w:eastAsia="nl-NL"/>
        </w:rPr>
        <w:t>consistent across texts</w:t>
      </w:r>
      <w:r w:rsidR="00322BCF" w:rsidRPr="00B91966">
        <w:rPr>
          <w:rFonts w:ascii="Times New Roman" w:hAnsi="Times New Roman" w:cs="Times New Roman"/>
          <w:sz w:val="24"/>
          <w:szCs w:val="24"/>
          <w:lang w:eastAsia="nl-NL"/>
        </w:rPr>
        <w:t xml:space="preserve">, where possible. </w:t>
      </w:r>
      <w:r w:rsidR="009A0E68" w:rsidRPr="00B91966">
        <w:rPr>
          <w:rFonts w:ascii="Times New Roman" w:hAnsi="Times New Roman" w:cs="Times New Roman"/>
          <w:sz w:val="24"/>
          <w:szCs w:val="24"/>
          <w:lang w:eastAsia="nl-NL"/>
        </w:rPr>
        <w:t>R</w:t>
      </w:r>
      <w:r w:rsidR="00322BCF" w:rsidRPr="00B91966">
        <w:rPr>
          <w:rFonts w:ascii="Times New Roman" w:hAnsi="Times New Roman" w:cs="Times New Roman"/>
          <w:sz w:val="24"/>
          <w:szCs w:val="24"/>
          <w:lang w:eastAsia="nl-NL"/>
        </w:rPr>
        <w:t>esearchers from different disciplines working in the field of Dutch national heritage can benefit</w:t>
      </w:r>
      <w:r w:rsidR="009A0E68" w:rsidRPr="00B91966">
        <w:rPr>
          <w:rFonts w:ascii="Times New Roman" w:hAnsi="Times New Roman" w:cs="Times New Roman"/>
          <w:sz w:val="24"/>
          <w:szCs w:val="24"/>
          <w:lang w:eastAsia="nl-NL"/>
        </w:rPr>
        <w:t xml:space="preserve"> from a comprehensive database of all texts related to the Dutch language</w:t>
      </w:r>
      <w:r w:rsidR="00322BCF" w:rsidRPr="00B91966">
        <w:rPr>
          <w:rFonts w:ascii="Times New Roman" w:hAnsi="Times New Roman" w:cs="Times New Roman"/>
          <w:sz w:val="24"/>
          <w:szCs w:val="24"/>
          <w:lang w:eastAsia="nl-NL"/>
        </w:rPr>
        <w:t>.</w:t>
      </w:r>
      <w:r w:rsidR="00762845" w:rsidRPr="00B91966">
        <w:rPr>
          <w:rFonts w:ascii="Times New Roman" w:hAnsi="Times New Roman" w:cs="Times New Roman"/>
          <w:sz w:val="24"/>
          <w:szCs w:val="24"/>
          <w:lang w:eastAsia="nl-NL"/>
        </w:rPr>
        <w:t xml:space="preserve"> This is</w:t>
      </w:r>
      <w:r w:rsidR="00265C3B">
        <w:rPr>
          <w:rFonts w:ascii="Times New Roman" w:hAnsi="Times New Roman" w:cs="Times New Roman"/>
          <w:sz w:val="24"/>
          <w:szCs w:val="24"/>
          <w:lang w:eastAsia="nl-NL"/>
        </w:rPr>
        <w:t xml:space="preserve"> why Nederlab was brought to lif</w:t>
      </w:r>
      <w:r w:rsidR="00762845" w:rsidRPr="00B91966">
        <w:rPr>
          <w:rFonts w:ascii="Times New Roman" w:hAnsi="Times New Roman" w:cs="Times New Roman"/>
          <w:sz w:val="24"/>
          <w:szCs w:val="24"/>
          <w:lang w:eastAsia="nl-NL"/>
        </w:rPr>
        <w:t>e, to unite all texts relevant to the Dutch national heritage in one unified work space.</w:t>
      </w:r>
    </w:p>
    <w:p w:rsidR="00784A16" w:rsidRPr="00B91966" w:rsidRDefault="00784A16"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t>The remainder of this section will discuss the behind the scenes of Nederlab. It will discuss the materials included, as well as how these were gathered and prepared. It will also discuss how these texts are enriched and finally how the user is able to get the information that he needs.</w:t>
      </w:r>
    </w:p>
    <w:p w:rsidR="007D02DE" w:rsidRPr="00B91966" w:rsidRDefault="007D02DE" w:rsidP="00B91966">
      <w:pPr>
        <w:pStyle w:val="Geenafstand"/>
        <w:spacing w:line="360" w:lineRule="auto"/>
        <w:rPr>
          <w:rFonts w:ascii="Times New Roman" w:hAnsi="Times New Roman" w:cs="Times New Roman"/>
          <w:b/>
          <w:sz w:val="24"/>
          <w:szCs w:val="24"/>
          <w:lang w:eastAsia="nl-NL"/>
        </w:rPr>
      </w:pPr>
    </w:p>
    <w:p w:rsidR="00322BCF" w:rsidRPr="00B91966" w:rsidRDefault="00322BCF" w:rsidP="00B91966">
      <w:pPr>
        <w:pStyle w:val="Geenafstand"/>
        <w:numPr>
          <w:ilvl w:val="1"/>
          <w:numId w:val="21"/>
        </w:numPr>
        <w:spacing w:line="360" w:lineRule="auto"/>
        <w:rPr>
          <w:rFonts w:ascii="Times New Roman" w:hAnsi="Times New Roman" w:cs="Times New Roman"/>
          <w:b/>
          <w:sz w:val="24"/>
          <w:szCs w:val="24"/>
          <w:lang w:eastAsia="nl-NL"/>
        </w:rPr>
      </w:pPr>
      <w:r w:rsidRPr="00B91966">
        <w:rPr>
          <w:rFonts w:ascii="Times New Roman" w:hAnsi="Times New Roman" w:cs="Times New Roman"/>
          <w:b/>
          <w:sz w:val="24"/>
          <w:szCs w:val="24"/>
          <w:lang w:eastAsia="nl-NL"/>
        </w:rPr>
        <w:t>Materials in Nederlab</w:t>
      </w:r>
    </w:p>
    <w:p w:rsidR="00486E8A" w:rsidRPr="00B91966" w:rsidRDefault="00322BCF"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 xml:space="preserve">The Nederlab project is still </w:t>
      </w:r>
      <w:r w:rsidR="00796055" w:rsidRPr="00B91966">
        <w:rPr>
          <w:rFonts w:ascii="Times New Roman" w:hAnsi="Times New Roman" w:cs="Times New Roman"/>
          <w:sz w:val="24"/>
          <w:szCs w:val="24"/>
          <w:lang w:eastAsia="nl-NL"/>
        </w:rPr>
        <w:t>ongoing</w:t>
      </w:r>
      <w:r w:rsidRPr="00B91966">
        <w:rPr>
          <w:rFonts w:ascii="Times New Roman" w:hAnsi="Times New Roman" w:cs="Times New Roman"/>
          <w:sz w:val="24"/>
          <w:szCs w:val="24"/>
          <w:lang w:eastAsia="nl-NL"/>
        </w:rPr>
        <w:t xml:space="preserve"> and </w:t>
      </w:r>
      <w:r w:rsidR="00796055" w:rsidRPr="00B91966">
        <w:rPr>
          <w:rFonts w:ascii="Times New Roman" w:hAnsi="Times New Roman" w:cs="Times New Roman"/>
          <w:sz w:val="24"/>
          <w:szCs w:val="24"/>
          <w:lang w:eastAsia="nl-NL"/>
        </w:rPr>
        <w:t>the first version was launched on</w:t>
      </w:r>
      <w:r w:rsidR="00F170E3" w:rsidRPr="00B91966">
        <w:rPr>
          <w:rFonts w:ascii="Times New Roman" w:hAnsi="Times New Roman" w:cs="Times New Roman"/>
          <w:sz w:val="24"/>
          <w:szCs w:val="24"/>
          <w:lang w:eastAsia="nl-NL"/>
        </w:rPr>
        <w:t xml:space="preserve"> March 13</w:t>
      </w:r>
      <w:r w:rsidR="00796055" w:rsidRPr="00B91966">
        <w:rPr>
          <w:rFonts w:ascii="Times New Roman" w:hAnsi="Times New Roman" w:cs="Times New Roman"/>
          <w:sz w:val="24"/>
          <w:szCs w:val="24"/>
          <w:lang w:eastAsia="nl-NL"/>
        </w:rPr>
        <w:t xml:space="preserve">, 2015. </w:t>
      </w:r>
      <w:r w:rsidR="00F170E3" w:rsidRPr="00B91966">
        <w:rPr>
          <w:rFonts w:ascii="Times New Roman" w:hAnsi="Times New Roman" w:cs="Times New Roman"/>
          <w:sz w:val="24"/>
          <w:szCs w:val="24"/>
          <w:lang w:eastAsia="nl-NL"/>
        </w:rPr>
        <w:t>This version, however, does not contain all the files t</w:t>
      </w:r>
      <w:r w:rsidR="009A0E68" w:rsidRPr="00B91966">
        <w:rPr>
          <w:rFonts w:ascii="Times New Roman" w:hAnsi="Times New Roman" w:cs="Times New Roman"/>
          <w:sz w:val="24"/>
          <w:szCs w:val="24"/>
          <w:lang w:eastAsia="nl-NL"/>
        </w:rPr>
        <w:t>hat ultimately will be included, nor does it have all the functionalities implemented.</w:t>
      </w:r>
      <w:r w:rsidR="00F170E3" w:rsidRPr="00B91966">
        <w:rPr>
          <w:rFonts w:ascii="Times New Roman" w:hAnsi="Times New Roman" w:cs="Times New Roman"/>
          <w:sz w:val="24"/>
          <w:szCs w:val="24"/>
          <w:lang w:eastAsia="nl-NL"/>
        </w:rPr>
        <w:t xml:space="preserve"> The project runs until 2017 and will continuously be adding new text files </w:t>
      </w:r>
      <w:r w:rsidR="009A0E68" w:rsidRPr="00B91966">
        <w:rPr>
          <w:rFonts w:ascii="Times New Roman" w:hAnsi="Times New Roman" w:cs="Times New Roman"/>
          <w:sz w:val="24"/>
          <w:szCs w:val="24"/>
          <w:lang w:eastAsia="nl-NL"/>
        </w:rPr>
        <w:t xml:space="preserve">and tools </w:t>
      </w:r>
      <w:r w:rsidR="00F170E3" w:rsidRPr="00B91966">
        <w:rPr>
          <w:rFonts w:ascii="Times New Roman" w:hAnsi="Times New Roman" w:cs="Times New Roman"/>
          <w:sz w:val="24"/>
          <w:szCs w:val="24"/>
          <w:lang w:eastAsia="nl-NL"/>
        </w:rPr>
        <w:t xml:space="preserve">to the database. </w:t>
      </w:r>
      <w:r w:rsidRPr="00B91966">
        <w:rPr>
          <w:rFonts w:ascii="Times New Roman" w:hAnsi="Times New Roman" w:cs="Times New Roman"/>
          <w:sz w:val="24"/>
          <w:szCs w:val="24"/>
          <w:lang w:eastAsia="nl-NL"/>
        </w:rPr>
        <w:t xml:space="preserve">The ultimate aim is to add all available material from 800 a.d. </w:t>
      </w:r>
      <w:r w:rsidR="00810BA3" w:rsidRPr="00B91966">
        <w:rPr>
          <w:rFonts w:ascii="Times New Roman" w:hAnsi="Times New Roman" w:cs="Times New Roman"/>
          <w:sz w:val="24"/>
          <w:szCs w:val="24"/>
          <w:lang w:eastAsia="nl-NL"/>
        </w:rPr>
        <w:t>to now</w:t>
      </w:r>
      <w:r w:rsidRPr="00B91966">
        <w:rPr>
          <w:rFonts w:ascii="Times New Roman" w:hAnsi="Times New Roman" w:cs="Times New Roman"/>
          <w:sz w:val="24"/>
          <w:szCs w:val="24"/>
          <w:lang w:eastAsia="nl-NL"/>
        </w:rPr>
        <w:t xml:space="preserve">. </w:t>
      </w:r>
      <w:r w:rsidR="00735333" w:rsidRPr="00B91966">
        <w:rPr>
          <w:rFonts w:ascii="Times New Roman" w:hAnsi="Times New Roman" w:cs="Times New Roman"/>
          <w:sz w:val="24"/>
          <w:szCs w:val="24"/>
          <w:lang w:eastAsia="nl-NL"/>
        </w:rPr>
        <w:t xml:space="preserve">Currently, the bulk of the data comes from the National </w:t>
      </w:r>
      <w:r w:rsidR="00F1549B" w:rsidRPr="00B91966">
        <w:rPr>
          <w:rFonts w:ascii="Times New Roman" w:hAnsi="Times New Roman" w:cs="Times New Roman"/>
          <w:sz w:val="24"/>
          <w:szCs w:val="24"/>
          <w:lang w:eastAsia="nl-NL"/>
        </w:rPr>
        <w:t xml:space="preserve">Library of the Netherlands (KB), </w:t>
      </w:r>
      <w:r w:rsidR="00735333" w:rsidRPr="00B91966">
        <w:rPr>
          <w:rFonts w:ascii="Times New Roman" w:hAnsi="Times New Roman" w:cs="Times New Roman"/>
          <w:sz w:val="24"/>
          <w:szCs w:val="24"/>
          <w:lang w:eastAsia="nl-NL"/>
        </w:rPr>
        <w:t>the Digital Library of Dutch Literature (DBNL)</w:t>
      </w:r>
      <w:r w:rsidR="00F1549B" w:rsidRPr="00B91966">
        <w:rPr>
          <w:rFonts w:ascii="Times New Roman" w:hAnsi="Times New Roman" w:cs="Times New Roman"/>
          <w:sz w:val="24"/>
          <w:szCs w:val="24"/>
          <w:lang w:eastAsia="nl-NL"/>
        </w:rPr>
        <w:t xml:space="preserve"> and Early Dutch Books Online (EDBO)</w:t>
      </w:r>
      <w:r w:rsidR="00735333" w:rsidRPr="00B91966">
        <w:rPr>
          <w:rFonts w:ascii="Times New Roman" w:hAnsi="Times New Roman" w:cs="Times New Roman"/>
          <w:sz w:val="24"/>
          <w:szCs w:val="24"/>
          <w:lang w:eastAsia="nl-NL"/>
        </w:rPr>
        <w:t xml:space="preserve">. </w:t>
      </w:r>
      <w:r w:rsidR="006E22D4">
        <w:rPr>
          <w:rFonts w:ascii="Times New Roman" w:hAnsi="Times New Roman" w:cs="Times New Roman"/>
          <w:sz w:val="24"/>
          <w:szCs w:val="24"/>
          <w:lang w:eastAsia="nl-NL"/>
        </w:rPr>
        <w:t>At the time of writing t</w:t>
      </w:r>
      <w:r w:rsidR="00F1549B" w:rsidRPr="00B91966">
        <w:rPr>
          <w:rFonts w:ascii="Times New Roman" w:hAnsi="Times New Roman" w:cs="Times New Roman"/>
          <w:sz w:val="24"/>
          <w:szCs w:val="24"/>
          <w:lang w:eastAsia="nl-NL"/>
        </w:rPr>
        <w:t>he collection include</w:t>
      </w:r>
      <w:r w:rsidR="006E22D4">
        <w:rPr>
          <w:rFonts w:ascii="Times New Roman" w:hAnsi="Times New Roman" w:cs="Times New Roman"/>
          <w:sz w:val="24"/>
          <w:szCs w:val="24"/>
          <w:lang w:eastAsia="nl-NL"/>
        </w:rPr>
        <w:t>d</w:t>
      </w:r>
      <w:r w:rsidR="00F1549B" w:rsidRPr="00B91966">
        <w:rPr>
          <w:rFonts w:ascii="Times New Roman" w:hAnsi="Times New Roman" w:cs="Times New Roman"/>
          <w:sz w:val="24"/>
          <w:szCs w:val="24"/>
          <w:lang w:eastAsia="nl-NL"/>
        </w:rPr>
        <w:t xml:space="preserve"> 4.574.420 titles written by 94.777 authors</w:t>
      </w:r>
      <w:r w:rsidR="006E22D4">
        <w:rPr>
          <w:rFonts w:ascii="Times New Roman" w:hAnsi="Times New Roman" w:cs="Times New Roman"/>
          <w:sz w:val="24"/>
          <w:szCs w:val="24"/>
          <w:lang w:eastAsia="nl-NL"/>
        </w:rPr>
        <w:t xml:space="preserve">. A new version of </w:t>
      </w:r>
      <w:proofErr w:type="spellStart"/>
      <w:r w:rsidR="006E22D4">
        <w:rPr>
          <w:rFonts w:ascii="Times New Roman" w:hAnsi="Times New Roman" w:cs="Times New Roman"/>
          <w:sz w:val="24"/>
          <w:szCs w:val="24"/>
          <w:lang w:eastAsia="nl-NL"/>
        </w:rPr>
        <w:t>Nederlab</w:t>
      </w:r>
      <w:proofErr w:type="spellEnd"/>
      <w:r w:rsidR="006E22D4">
        <w:rPr>
          <w:rFonts w:ascii="Times New Roman" w:hAnsi="Times New Roman" w:cs="Times New Roman"/>
          <w:sz w:val="24"/>
          <w:szCs w:val="24"/>
          <w:lang w:eastAsia="nl-NL"/>
        </w:rPr>
        <w:t xml:space="preserve"> was launched on 7 July 2015 and the collection was expanded. It now includes 13.485.158 titles written by 99.030 authors</w:t>
      </w:r>
      <w:r w:rsidR="006E22D4">
        <w:rPr>
          <w:rStyle w:val="Voetnootmarkering"/>
          <w:rFonts w:ascii="Times New Roman" w:hAnsi="Times New Roman" w:cs="Times New Roman"/>
          <w:sz w:val="24"/>
          <w:szCs w:val="24"/>
          <w:lang w:eastAsia="nl-NL"/>
        </w:rPr>
        <w:footnoteReference w:id="2"/>
      </w:r>
      <w:r w:rsidR="006E22D4">
        <w:rPr>
          <w:rFonts w:ascii="Times New Roman" w:hAnsi="Times New Roman" w:cs="Times New Roman"/>
          <w:sz w:val="24"/>
          <w:szCs w:val="24"/>
          <w:lang w:eastAsia="nl-NL"/>
        </w:rPr>
        <w:t>.</w:t>
      </w:r>
    </w:p>
    <w:p w:rsidR="00902942" w:rsidRPr="00B91966" w:rsidRDefault="00902942"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t xml:space="preserve">The </w:t>
      </w:r>
      <w:r w:rsidR="00762845" w:rsidRPr="00B91966">
        <w:rPr>
          <w:rFonts w:ascii="Times New Roman" w:hAnsi="Times New Roman" w:cs="Times New Roman"/>
          <w:sz w:val="24"/>
          <w:szCs w:val="24"/>
          <w:lang w:eastAsia="nl-NL"/>
        </w:rPr>
        <w:t>collection includes both</w:t>
      </w:r>
      <w:r w:rsidRPr="00B91966">
        <w:rPr>
          <w:rFonts w:ascii="Times New Roman" w:hAnsi="Times New Roman" w:cs="Times New Roman"/>
          <w:sz w:val="24"/>
          <w:szCs w:val="24"/>
          <w:lang w:eastAsia="nl-NL"/>
        </w:rPr>
        <w:t xml:space="preserve"> autonomous (</w:t>
      </w:r>
      <w:r w:rsidRPr="00B91966">
        <w:rPr>
          <w:rFonts w:ascii="Times New Roman" w:hAnsi="Times New Roman" w:cs="Times New Roman"/>
          <w:i/>
          <w:sz w:val="24"/>
          <w:szCs w:val="24"/>
          <w:lang w:eastAsia="nl-NL"/>
        </w:rPr>
        <w:t>zelfstandig</w:t>
      </w:r>
      <w:r w:rsidRPr="00B91966">
        <w:rPr>
          <w:rFonts w:ascii="Times New Roman" w:hAnsi="Times New Roman" w:cs="Times New Roman"/>
          <w:sz w:val="24"/>
          <w:szCs w:val="24"/>
          <w:lang w:eastAsia="nl-NL"/>
        </w:rPr>
        <w:t>) and non-autonomous (</w:t>
      </w:r>
      <w:r w:rsidRPr="00B91966">
        <w:rPr>
          <w:rFonts w:ascii="Times New Roman" w:hAnsi="Times New Roman" w:cs="Times New Roman"/>
          <w:i/>
          <w:sz w:val="24"/>
          <w:szCs w:val="24"/>
          <w:lang w:eastAsia="nl-NL"/>
        </w:rPr>
        <w:t>niet-zelfstandig</w:t>
      </w:r>
      <w:r w:rsidRPr="00B91966">
        <w:rPr>
          <w:rFonts w:ascii="Times New Roman" w:hAnsi="Times New Roman" w:cs="Times New Roman"/>
          <w:sz w:val="24"/>
          <w:szCs w:val="24"/>
          <w:lang w:eastAsia="nl-NL"/>
        </w:rPr>
        <w:t>) titles. Autonomous titles are books, both fiction and non-fiction. It is possible that the same text occurs twice or more in the database, because it is incorporated in more than one collection</w:t>
      </w:r>
      <w:r w:rsidR="007D02DE" w:rsidRPr="00B91966">
        <w:rPr>
          <w:rFonts w:ascii="Times New Roman" w:hAnsi="Times New Roman" w:cs="Times New Roman"/>
          <w:sz w:val="24"/>
          <w:szCs w:val="24"/>
          <w:lang w:eastAsia="nl-NL"/>
        </w:rPr>
        <w:t xml:space="preserve"> or because there are two editions of the same text</w:t>
      </w:r>
      <w:r w:rsidRPr="00B91966">
        <w:rPr>
          <w:rFonts w:ascii="Times New Roman" w:hAnsi="Times New Roman" w:cs="Times New Roman"/>
          <w:sz w:val="24"/>
          <w:szCs w:val="24"/>
          <w:lang w:eastAsia="nl-NL"/>
        </w:rPr>
        <w:t>. Newspapers, magazines and annuals are not considered autonomous, but are divided on an article-based level. For this reason, they are considered non-autonomous. The articles in one ne</w:t>
      </w:r>
      <w:r w:rsidR="002604DE" w:rsidRPr="00B91966">
        <w:rPr>
          <w:rFonts w:ascii="Times New Roman" w:hAnsi="Times New Roman" w:cs="Times New Roman"/>
          <w:sz w:val="24"/>
          <w:szCs w:val="24"/>
          <w:lang w:eastAsia="nl-NL"/>
        </w:rPr>
        <w:t>wspaper are united under one header.</w:t>
      </w:r>
    </w:p>
    <w:p w:rsidR="007A053C" w:rsidRPr="00B91966" w:rsidRDefault="007A053C"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r>
      <w:proofErr w:type="spellStart"/>
      <w:r w:rsidRPr="00B91966">
        <w:rPr>
          <w:rFonts w:ascii="Times New Roman" w:hAnsi="Times New Roman" w:cs="Times New Roman"/>
          <w:sz w:val="24"/>
          <w:szCs w:val="24"/>
          <w:lang w:eastAsia="nl-NL"/>
        </w:rPr>
        <w:t>Nederlab</w:t>
      </w:r>
      <w:proofErr w:type="spellEnd"/>
      <w:r w:rsidRPr="00B91966">
        <w:rPr>
          <w:rFonts w:ascii="Times New Roman" w:hAnsi="Times New Roman" w:cs="Times New Roman"/>
          <w:sz w:val="24"/>
          <w:szCs w:val="24"/>
          <w:lang w:eastAsia="nl-NL"/>
        </w:rPr>
        <w:t xml:space="preserve"> provides information of the number of texts only in graphical format. These graphs have been included in Appendix A. They show that the bulk of the texts come from the </w:t>
      </w:r>
      <w:r w:rsidRPr="00B91966">
        <w:rPr>
          <w:rFonts w:ascii="Times New Roman" w:hAnsi="Times New Roman" w:cs="Times New Roman"/>
          <w:sz w:val="24"/>
          <w:szCs w:val="24"/>
          <w:lang w:eastAsia="nl-NL"/>
        </w:rPr>
        <w:lastRenderedPageBreak/>
        <w:t xml:space="preserve">DBNL </w:t>
      </w:r>
      <w:r w:rsidR="00784A16" w:rsidRPr="00B91966">
        <w:rPr>
          <w:rFonts w:ascii="Times New Roman" w:hAnsi="Times New Roman" w:cs="Times New Roman"/>
          <w:sz w:val="24"/>
          <w:szCs w:val="24"/>
          <w:lang w:eastAsia="nl-NL"/>
        </w:rPr>
        <w:t>and newspaper articles (from the KB collection). In terms of period, the texts from the DBNL are most diverse, ranging from 1600 to now. The bulk of the texts</w:t>
      </w:r>
      <w:r w:rsidRPr="00B91966">
        <w:rPr>
          <w:rFonts w:ascii="Times New Roman" w:hAnsi="Times New Roman" w:cs="Times New Roman"/>
          <w:sz w:val="24"/>
          <w:szCs w:val="24"/>
          <w:lang w:eastAsia="nl-NL"/>
        </w:rPr>
        <w:t xml:space="preserve"> are from the 20</w:t>
      </w:r>
      <w:r w:rsidRPr="00B91966">
        <w:rPr>
          <w:rFonts w:ascii="Times New Roman" w:hAnsi="Times New Roman" w:cs="Times New Roman"/>
          <w:sz w:val="24"/>
          <w:szCs w:val="24"/>
          <w:vertAlign w:val="superscript"/>
          <w:lang w:eastAsia="nl-NL"/>
        </w:rPr>
        <w:t>th</w:t>
      </w:r>
      <w:r w:rsidRPr="00B91966">
        <w:rPr>
          <w:rFonts w:ascii="Times New Roman" w:hAnsi="Times New Roman" w:cs="Times New Roman"/>
          <w:sz w:val="24"/>
          <w:szCs w:val="24"/>
          <w:lang w:eastAsia="nl-NL"/>
        </w:rPr>
        <w:t xml:space="preserve"> century, followed by a large collection of 19</w:t>
      </w:r>
      <w:r w:rsidRPr="00B91966">
        <w:rPr>
          <w:rFonts w:ascii="Times New Roman" w:hAnsi="Times New Roman" w:cs="Times New Roman"/>
          <w:sz w:val="24"/>
          <w:szCs w:val="24"/>
          <w:vertAlign w:val="superscript"/>
          <w:lang w:eastAsia="nl-NL"/>
        </w:rPr>
        <w:t>th</w:t>
      </w:r>
      <w:r w:rsidRPr="00B91966">
        <w:rPr>
          <w:rFonts w:ascii="Times New Roman" w:hAnsi="Times New Roman" w:cs="Times New Roman"/>
          <w:sz w:val="24"/>
          <w:szCs w:val="24"/>
          <w:lang w:eastAsia="nl-NL"/>
        </w:rPr>
        <w:t xml:space="preserve"> century texts. The EBDO </w:t>
      </w:r>
      <w:r w:rsidR="00784A16" w:rsidRPr="00B91966">
        <w:rPr>
          <w:rFonts w:ascii="Times New Roman" w:hAnsi="Times New Roman" w:cs="Times New Roman"/>
          <w:sz w:val="24"/>
          <w:szCs w:val="24"/>
          <w:lang w:eastAsia="nl-NL"/>
        </w:rPr>
        <w:t xml:space="preserve">collection is fairly small and </w:t>
      </w:r>
      <w:r w:rsidR="006E22D4">
        <w:rPr>
          <w:rFonts w:ascii="Times New Roman" w:hAnsi="Times New Roman" w:cs="Times New Roman"/>
          <w:sz w:val="24"/>
          <w:szCs w:val="24"/>
          <w:lang w:eastAsia="nl-NL"/>
        </w:rPr>
        <w:t>all</w:t>
      </w:r>
      <w:r w:rsidR="00784A16" w:rsidRPr="00B91966">
        <w:rPr>
          <w:rFonts w:ascii="Times New Roman" w:hAnsi="Times New Roman" w:cs="Times New Roman"/>
          <w:sz w:val="24"/>
          <w:szCs w:val="24"/>
          <w:lang w:eastAsia="nl-NL"/>
        </w:rPr>
        <w:t xml:space="preserve"> texts are</w:t>
      </w:r>
      <w:r w:rsidRPr="00B91966">
        <w:rPr>
          <w:rFonts w:ascii="Times New Roman" w:hAnsi="Times New Roman" w:cs="Times New Roman"/>
          <w:sz w:val="24"/>
          <w:szCs w:val="24"/>
          <w:lang w:eastAsia="nl-NL"/>
        </w:rPr>
        <w:t xml:space="preserve"> from the 18</w:t>
      </w:r>
      <w:r w:rsidRPr="00B91966">
        <w:rPr>
          <w:rFonts w:ascii="Times New Roman" w:hAnsi="Times New Roman" w:cs="Times New Roman"/>
          <w:sz w:val="24"/>
          <w:szCs w:val="24"/>
          <w:vertAlign w:val="superscript"/>
          <w:lang w:eastAsia="nl-NL"/>
        </w:rPr>
        <w:t>th</w:t>
      </w:r>
      <w:r w:rsidR="006E22D4">
        <w:rPr>
          <w:rFonts w:ascii="Times New Roman" w:hAnsi="Times New Roman" w:cs="Times New Roman"/>
          <w:sz w:val="24"/>
          <w:szCs w:val="24"/>
          <w:lang w:eastAsia="nl-NL"/>
        </w:rPr>
        <w:t xml:space="preserve"> century, with a peak around 1775-17</w:t>
      </w:r>
      <w:r w:rsidRPr="00B91966">
        <w:rPr>
          <w:rFonts w:ascii="Times New Roman" w:hAnsi="Times New Roman" w:cs="Times New Roman"/>
          <w:sz w:val="24"/>
          <w:szCs w:val="24"/>
          <w:lang w:eastAsia="nl-NL"/>
        </w:rPr>
        <w:t>90. The newspaper articles are mostly from the early 19</w:t>
      </w:r>
      <w:r w:rsidRPr="00B91966">
        <w:rPr>
          <w:rFonts w:ascii="Times New Roman" w:hAnsi="Times New Roman" w:cs="Times New Roman"/>
          <w:sz w:val="24"/>
          <w:szCs w:val="24"/>
          <w:vertAlign w:val="superscript"/>
          <w:lang w:eastAsia="nl-NL"/>
        </w:rPr>
        <w:t>th</w:t>
      </w:r>
      <w:r w:rsidRPr="00B91966">
        <w:rPr>
          <w:rFonts w:ascii="Times New Roman" w:hAnsi="Times New Roman" w:cs="Times New Roman"/>
          <w:sz w:val="24"/>
          <w:szCs w:val="24"/>
          <w:lang w:eastAsia="nl-NL"/>
        </w:rPr>
        <w:t xml:space="preserve"> century. There are no newspaper articles available from after approximately 1850. </w:t>
      </w:r>
      <w:r w:rsidR="006E22D4">
        <w:rPr>
          <w:rFonts w:ascii="Times New Roman" w:hAnsi="Times New Roman" w:cs="Times New Roman"/>
          <w:sz w:val="24"/>
          <w:szCs w:val="24"/>
          <w:lang w:eastAsia="nl-NL"/>
        </w:rPr>
        <w:t>However, the pictures shown at the homepage are not entirely accurate. The graph for the distribution of documents from EDBO indicates that there is a fair amount of material from around 1700, but the EDBO only includes materials from 1781-1800, so this is impossible.</w:t>
      </w:r>
    </w:p>
    <w:p w:rsidR="00762845" w:rsidRPr="00B91966" w:rsidRDefault="00762845"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t xml:space="preserve"> </w:t>
      </w:r>
    </w:p>
    <w:p w:rsidR="00CE77C2" w:rsidRPr="00B91966" w:rsidRDefault="00CE77C2" w:rsidP="00B91966">
      <w:pPr>
        <w:pStyle w:val="Geenafstand"/>
        <w:numPr>
          <w:ilvl w:val="2"/>
          <w:numId w:val="21"/>
        </w:numPr>
        <w:spacing w:line="360" w:lineRule="auto"/>
        <w:rPr>
          <w:rFonts w:ascii="Times New Roman" w:hAnsi="Times New Roman" w:cs="Times New Roman"/>
          <w:b/>
          <w:sz w:val="24"/>
          <w:szCs w:val="24"/>
          <w:lang w:eastAsia="nl-NL"/>
        </w:rPr>
      </w:pPr>
      <w:r w:rsidRPr="00B91966">
        <w:rPr>
          <w:rFonts w:ascii="Times New Roman" w:hAnsi="Times New Roman" w:cs="Times New Roman"/>
          <w:b/>
          <w:sz w:val="24"/>
          <w:szCs w:val="24"/>
          <w:lang w:eastAsia="nl-NL"/>
        </w:rPr>
        <w:t xml:space="preserve">OCR </w:t>
      </w:r>
      <w:r w:rsidR="00CF40C5" w:rsidRPr="00B91966">
        <w:rPr>
          <w:rFonts w:ascii="Times New Roman" w:hAnsi="Times New Roman" w:cs="Times New Roman"/>
          <w:b/>
          <w:sz w:val="24"/>
          <w:szCs w:val="24"/>
          <w:lang w:eastAsia="nl-NL"/>
        </w:rPr>
        <w:t>errors and solutions</w:t>
      </w:r>
    </w:p>
    <w:p w:rsidR="00116459" w:rsidRPr="00B91966" w:rsidRDefault="001E02CB" w:rsidP="00B91966">
      <w:pPr>
        <w:pStyle w:val="Geenafstand"/>
        <w:spacing w:line="360" w:lineRule="auto"/>
        <w:rPr>
          <w:rFonts w:ascii="Times New Roman" w:hAnsi="Times New Roman" w:cs="Times New Roman"/>
          <w:i/>
          <w:sz w:val="24"/>
          <w:szCs w:val="24"/>
          <w:lang w:eastAsia="nl-NL"/>
        </w:rPr>
      </w:pPr>
      <w:r w:rsidRPr="00B91966">
        <w:rPr>
          <w:rFonts w:ascii="Times New Roman" w:hAnsi="Times New Roman" w:cs="Times New Roman"/>
          <w:sz w:val="24"/>
          <w:szCs w:val="24"/>
          <w:lang w:eastAsia="nl-NL"/>
        </w:rPr>
        <w:t>Most of the</w:t>
      </w:r>
      <w:r w:rsidR="002D2710">
        <w:rPr>
          <w:rFonts w:ascii="Times New Roman" w:hAnsi="Times New Roman" w:cs="Times New Roman"/>
          <w:sz w:val="24"/>
          <w:szCs w:val="24"/>
          <w:lang w:eastAsia="nl-NL"/>
        </w:rPr>
        <w:t xml:space="preserve"> texts are digit</w:t>
      </w:r>
      <w:r w:rsidRPr="00B91966">
        <w:rPr>
          <w:rFonts w:ascii="Times New Roman" w:hAnsi="Times New Roman" w:cs="Times New Roman"/>
          <w:sz w:val="24"/>
          <w:szCs w:val="24"/>
          <w:lang w:eastAsia="nl-NL"/>
        </w:rPr>
        <w:t xml:space="preserve">ised by means of OCR: optical character recognition. </w:t>
      </w:r>
      <w:r w:rsidR="00265C3B">
        <w:rPr>
          <w:rFonts w:ascii="Times New Roman" w:hAnsi="Times New Roman" w:cs="Times New Roman"/>
          <w:sz w:val="24"/>
          <w:szCs w:val="24"/>
          <w:lang w:eastAsia="nl-NL"/>
        </w:rPr>
        <w:t>Specialised OCR software converts t</w:t>
      </w:r>
      <w:r w:rsidRPr="00B91966">
        <w:rPr>
          <w:rFonts w:ascii="Times New Roman" w:hAnsi="Times New Roman" w:cs="Times New Roman"/>
          <w:sz w:val="24"/>
          <w:szCs w:val="24"/>
          <w:lang w:eastAsia="nl-NL"/>
        </w:rPr>
        <w:t xml:space="preserve">he hardcopy versions of texts into machine-readable text. </w:t>
      </w:r>
      <w:r w:rsidR="00762845" w:rsidRPr="00B91966">
        <w:rPr>
          <w:rFonts w:ascii="Times New Roman" w:hAnsi="Times New Roman" w:cs="Times New Roman"/>
          <w:sz w:val="24"/>
          <w:szCs w:val="24"/>
          <w:lang w:eastAsia="nl-NL"/>
        </w:rPr>
        <w:t>The quality of these digitisation</w:t>
      </w:r>
      <w:r w:rsidR="00810BA3" w:rsidRPr="00B91966">
        <w:rPr>
          <w:rFonts w:ascii="Times New Roman" w:hAnsi="Times New Roman" w:cs="Times New Roman"/>
          <w:sz w:val="24"/>
          <w:szCs w:val="24"/>
          <w:lang w:eastAsia="nl-NL"/>
        </w:rPr>
        <w:t>s</w:t>
      </w:r>
      <w:r w:rsidR="00762845" w:rsidRPr="00B91966">
        <w:rPr>
          <w:rFonts w:ascii="Times New Roman" w:hAnsi="Times New Roman" w:cs="Times New Roman"/>
          <w:sz w:val="24"/>
          <w:szCs w:val="24"/>
          <w:lang w:eastAsia="nl-NL"/>
        </w:rPr>
        <w:t xml:space="preserve"> is </w:t>
      </w:r>
      <w:r w:rsidR="002D2710">
        <w:rPr>
          <w:rFonts w:ascii="Times New Roman" w:hAnsi="Times New Roman" w:cs="Times New Roman"/>
          <w:sz w:val="24"/>
          <w:szCs w:val="24"/>
          <w:lang w:eastAsia="nl-NL"/>
        </w:rPr>
        <w:t>not always consistent</w:t>
      </w:r>
      <w:r w:rsidR="00762845" w:rsidRPr="00B91966">
        <w:rPr>
          <w:rFonts w:ascii="Times New Roman" w:hAnsi="Times New Roman" w:cs="Times New Roman"/>
          <w:sz w:val="24"/>
          <w:szCs w:val="24"/>
          <w:lang w:eastAsia="nl-NL"/>
        </w:rPr>
        <w:t xml:space="preserve"> and often leaves much to be desired</w:t>
      </w:r>
      <w:r w:rsidR="00224151" w:rsidRPr="00B91966">
        <w:rPr>
          <w:rFonts w:ascii="Times New Roman" w:hAnsi="Times New Roman" w:cs="Times New Roman"/>
          <w:sz w:val="24"/>
          <w:szCs w:val="24"/>
          <w:lang w:eastAsia="nl-NL"/>
        </w:rPr>
        <w:t>, as it often depends</w:t>
      </w:r>
      <w:r w:rsidRPr="00B91966">
        <w:rPr>
          <w:rFonts w:ascii="Times New Roman" w:hAnsi="Times New Roman" w:cs="Times New Roman"/>
          <w:sz w:val="24"/>
          <w:szCs w:val="24"/>
          <w:lang w:eastAsia="nl-NL"/>
        </w:rPr>
        <w:t xml:space="preserve"> on the </w:t>
      </w:r>
      <w:r w:rsidR="00BA1871">
        <w:rPr>
          <w:rFonts w:ascii="Times New Roman" w:hAnsi="Times New Roman" w:cs="Times New Roman"/>
          <w:sz w:val="24"/>
          <w:szCs w:val="24"/>
          <w:lang w:eastAsia="nl-NL"/>
        </w:rPr>
        <w:t>purpose for which it was digit</w:t>
      </w:r>
      <w:r w:rsidRPr="00B91966">
        <w:rPr>
          <w:rFonts w:ascii="Times New Roman" w:hAnsi="Times New Roman" w:cs="Times New Roman"/>
          <w:sz w:val="24"/>
          <w:szCs w:val="24"/>
          <w:lang w:eastAsia="nl-NL"/>
        </w:rPr>
        <w:t xml:space="preserve">ised. </w:t>
      </w:r>
      <w:r w:rsidR="00762845" w:rsidRPr="00B91966">
        <w:rPr>
          <w:rFonts w:ascii="Times New Roman" w:hAnsi="Times New Roman" w:cs="Times New Roman"/>
          <w:sz w:val="24"/>
          <w:szCs w:val="24"/>
          <w:lang w:eastAsia="nl-NL"/>
        </w:rPr>
        <w:t>In some cases the aim of digitisation was to digitise as much data in a short time frame, which often goes at the cost of quality, as it serves to give</w:t>
      </w:r>
      <w:r w:rsidRPr="00B91966">
        <w:rPr>
          <w:rFonts w:ascii="Times New Roman" w:hAnsi="Times New Roman" w:cs="Times New Roman"/>
          <w:sz w:val="24"/>
          <w:szCs w:val="24"/>
          <w:lang w:eastAsia="nl-NL"/>
        </w:rPr>
        <w:t xml:space="preserve"> a </w:t>
      </w:r>
      <w:r w:rsidR="00315E65" w:rsidRPr="00B91966">
        <w:rPr>
          <w:rFonts w:ascii="Times New Roman" w:hAnsi="Times New Roman" w:cs="Times New Roman"/>
          <w:sz w:val="24"/>
          <w:szCs w:val="24"/>
          <w:lang w:eastAsia="nl-NL"/>
        </w:rPr>
        <w:t xml:space="preserve">general impression </w:t>
      </w:r>
      <w:r w:rsidRPr="00B91966">
        <w:rPr>
          <w:rFonts w:ascii="Times New Roman" w:hAnsi="Times New Roman" w:cs="Times New Roman"/>
          <w:sz w:val="24"/>
          <w:szCs w:val="24"/>
          <w:lang w:eastAsia="nl-NL"/>
        </w:rPr>
        <w:t xml:space="preserve">of the material that needs </w:t>
      </w:r>
      <w:r w:rsidR="00315E65" w:rsidRPr="00B91966">
        <w:rPr>
          <w:rFonts w:ascii="Times New Roman" w:hAnsi="Times New Roman" w:cs="Times New Roman"/>
          <w:sz w:val="24"/>
          <w:szCs w:val="24"/>
          <w:lang w:eastAsia="nl-NL"/>
        </w:rPr>
        <w:t xml:space="preserve">to be covered. </w:t>
      </w:r>
      <w:r w:rsidR="00762845" w:rsidRPr="00B91966">
        <w:rPr>
          <w:rFonts w:ascii="Times New Roman" w:hAnsi="Times New Roman" w:cs="Times New Roman"/>
          <w:sz w:val="24"/>
          <w:szCs w:val="24"/>
          <w:lang w:eastAsia="nl-NL"/>
        </w:rPr>
        <w:t>Some texts are digitised for preservation purposes, while some are needed to answer specific research questions. This requires different quality standards</w:t>
      </w:r>
      <w:r w:rsidR="00BA1871">
        <w:rPr>
          <w:rFonts w:ascii="Times New Roman" w:hAnsi="Times New Roman" w:cs="Times New Roman"/>
          <w:sz w:val="24"/>
          <w:szCs w:val="24"/>
          <w:lang w:eastAsia="nl-NL"/>
        </w:rPr>
        <w:t>.</w:t>
      </w:r>
      <w:r w:rsidR="00077F40" w:rsidRPr="00B91966">
        <w:rPr>
          <w:rFonts w:ascii="Times New Roman" w:hAnsi="Times New Roman" w:cs="Times New Roman"/>
          <w:sz w:val="24"/>
          <w:szCs w:val="24"/>
          <w:lang w:eastAsia="nl-NL"/>
        </w:rPr>
        <w:t xml:space="preserve"> </w:t>
      </w:r>
      <w:r w:rsidR="007A492A" w:rsidRPr="00B91966">
        <w:rPr>
          <w:rFonts w:ascii="Times New Roman" w:hAnsi="Times New Roman" w:cs="Times New Roman"/>
          <w:sz w:val="24"/>
          <w:szCs w:val="24"/>
          <w:lang w:eastAsia="nl-NL"/>
        </w:rPr>
        <w:t>Nowadays,</w:t>
      </w:r>
      <w:r w:rsidR="00077F40" w:rsidRPr="00B91966">
        <w:rPr>
          <w:rFonts w:ascii="Times New Roman" w:hAnsi="Times New Roman" w:cs="Times New Roman"/>
          <w:sz w:val="24"/>
          <w:szCs w:val="24"/>
          <w:lang w:eastAsia="nl-NL"/>
        </w:rPr>
        <w:t xml:space="preserve"> some OCR engines boast 99% accuracy, </w:t>
      </w:r>
      <w:r w:rsidR="007A492A" w:rsidRPr="00B91966">
        <w:rPr>
          <w:rFonts w:ascii="Times New Roman" w:hAnsi="Times New Roman" w:cs="Times New Roman"/>
          <w:sz w:val="24"/>
          <w:szCs w:val="24"/>
          <w:lang w:eastAsia="nl-NL"/>
        </w:rPr>
        <w:t xml:space="preserve">which sounds impressive, but </w:t>
      </w:r>
      <w:r w:rsidR="00077F40" w:rsidRPr="00B91966">
        <w:rPr>
          <w:rFonts w:ascii="Times New Roman" w:hAnsi="Times New Roman" w:cs="Times New Roman"/>
          <w:sz w:val="24"/>
          <w:szCs w:val="24"/>
          <w:lang w:eastAsia="nl-NL"/>
        </w:rPr>
        <w:t xml:space="preserve">this still means that for every 100 words, one will be misrecognised. Reynaert (2008) illustrates the severeness of this problem by identifying all forms of the word </w:t>
      </w:r>
      <w:r w:rsidR="00077F40" w:rsidRPr="00B91966">
        <w:rPr>
          <w:rFonts w:ascii="Times New Roman" w:hAnsi="Times New Roman" w:cs="Times New Roman"/>
          <w:i/>
          <w:sz w:val="24"/>
          <w:szCs w:val="24"/>
          <w:lang w:eastAsia="nl-NL"/>
        </w:rPr>
        <w:t xml:space="preserve">belasting </w:t>
      </w:r>
      <w:r w:rsidR="00077F40" w:rsidRPr="00B91966">
        <w:rPr>
          <w:rFonts w:ascii="Times New Roman" w:hAnsi="Times New Roman" w:cs="Times New Roman"/>
          <w:sz w:val="24"/>
          <w:szCs w:val="24"/>
          <w:lang w:eastAsia="nl-NL"/>
        </w:rPr>
        <w:t xml:space="preserve">in contemporary parliamentary texts. He found 1,577 different forms of the word </w:t>
      </w:r>
      <w:r w:rsidR="00077F40" w:rsidRPr="00B91966">
        <w:rPr>
          <w:rFonts w:ascii="Times New Roman" w:hAnsi="Times New Roman" w:cs="Times New Roman"/>
          <w:i/>
          <w:sz w:val="24"/>
          <w:szCs w:val="24"/>
          <w:lang w:eastAsia="nl-NL"/>
        </w:rPr>
        <w:t>belasting</w:t>
      </w:r>
      <w:r w:rsidR="00077F40" w:rsidRPr="00B91966">
        <w:rPr>
          <w:rFonts w:ascii="Times New Roman" w:hAnsi="Times New Roman" w:cs="Times New Roman"/>
          <w:sz w:val="24"/>
          <w:szCs w:val="24"/>
          <w:lang w:eastAsia="nl-NL"/>
        </w:rPr>
        <w:t xml:space="preserve">. Evaluation of one newspaper from 1918 yielded 1,468 variants of the word </w:t>
      </w:r>
      <w:r w:rsidR="00077F40" w:rsidRPr="00B91966">
        <w:rPr>
          <w:rFonts w:ascii="Times New Roman" w:hAnsi="Times New Roman" w:cs="Times New Roman"/>
          <w:i/>
          <w:sz w:val="24"/>
          <w:szCs w:val="24"/>
          <w:lang w:eastAsia="nl-NL"/>
        </w:rPr>
        <w:t>regering</w:t>
      </w:r>
      <w:r w:rsidR="00077F40" w:rsidRPr="00B91966">
        <w:rPr>
          <w:rFonts w:ascii="Times New Roman" w:hAnsi="Times New Roman" w:cs="Times New Roman"/>
          <w:sz w:val="24"/>
          <w:szCs w:val="24"/>
          <w:lang w:eastAsia="nl-NL"/>
        </w:rPr>
        <w:t>. It should be noted that these variants included all morphological and compound forms, but it still shows that the quality of OCRed text is poor.</w:t>
      </w:r>
      <w:r w:rsidR="00116459" w:rsidRPr="00B91966">
        <w:rPr>
          <w:rFonts w:ascii="Times New Roman" w:hAnsi="Times New Roman" w:cs="Times New Roman"/>
          <w:sz w:val="24"/>
          <w:szCs w:val="24"/>
          <w:lang w:eastAsia="nl-NL"/>
        </w:rPr>
        <w:t xml:space="preserve"> Errors can be insertion, deletion, transposition, substitution or a combination of these, leading the word </w:t>
      </w:r>
      <w:r w:rsidR="00116459" w:rsidRPr="00B91966">
        <w:rPr>
          <w:rFonts w:ascii="Times New Roman" w:hAnsi="Times New Roman" w:cs="Times New Roman"/>
          <w:i/>
          <w:sz w:val="24"/>
          <w:szCs w:val="24"/>
          <w:lang w:eastAsia="nl-NL"/>
        </w:rPr>
        <w:t>regeering</w:t>
      </w:r>
      <w:r w:rsidR="00116459" w:rsidRPr="00B91966">
        <w:rPr>
          <w:rFonts w:ascii="Times New Roman" w:hAnsi="Times New Roman" w:cs="Times New Roman"/>
          <w:sz w:val="24"/>
          <w:szCs w:val="24"/>
          <w:lang w:eastAsia="nl-NL"/>
        </w:rPr>
        <w:t xml:space="preserve"> to be recognised by the OCR engine as </w:t>
      </w:r>
      <w:r w:rsidR="00116459" w:rsidRPr="00B91966">
        <w:rPr>
          <w:rFonts w:ascii="Times New Roman" w:hAnsi="Times New Roman" w:cs="Times New Roman"/>
          <w:i/>
          <w:sz w:val="24"/>
          <w:szCs w:val="24"/>
          <w:lang w:eastAsia="nl-NL"/>
        </w:rPr>
        <w:t xml:space="preserve">regeermg. </w:t>
      </w:r>
    </w:p>
    <w:p w:rsidR="00315E65" w:rsidRPr="00B91966" w:rsidRDefault="00F8794A" w:rsidP="00B91966">
      <w:pPr>
        <w:pStyle w:val="Geenafstand"/>
        <w:spacing w:line="360" w:lineRule="auto"/>
        <w:ind w:firstLine="708"/>
        <w:rPr>
          <w:rFonts w:ascii="Times New Roman" w:hAnsi="Times New Roman" w:cs="Times New Roman"/>
          <w:sz w:val="24"/>
          <w:szCs w:val="24"/>
          <w:lang w:eastAsia="nl-NL"/>
        </w:rPr>
      </w:pPr>
      <w:proofErr w:type="spellStart"/>
      <w:r w:rsidRPr="00B91966">
        <w:rPr>
          <w:rFonts w:ascii="Times New Roman" w:hAnsi="Times New Roman" w:cs="Times New Roman"/>
          <w:sz w:val="24"/>
          <w:szCs w:val="24"/>
          <w:lang w:eastAsia="nl-NL"/>
        </w:rPr>
        <w:t>Reyneart</w:t>
      </w:r>
      <w:proofErr w:type="spellEnd"/>
      <w:r w:rsidRPr="00B91966">
        <w:rPr>
          <w:rFonts w:ascii="Times New Roman" w:hAnsi="Times New Roman" w:cs="Times New Roman"/>
          <w:sz w:val="24"/>
          <w:szCs w:val="24"/>
          <w:lang w:eastAsia="nl-NL"/>
        </w:rPr>
        <w:t xml:space="preserve"> (2014</w:t>
      </w:r>
      <w:r w:rsidR="007A492A" w:rsidRPr="00B91966">
        <w:rPr>
          <w:rFonts w:ascii="Times New Roman" w:hAnsi="Times New Roman" w:cs="Times New Roman"/>
          <w:sz w:val="24"/>
          <w:szCs w:val="24"/>
          <w:lang w:eastAsia="nl-NL"/>
        </w:rPr>
        <w:t>b</w:t>
      </w:r>
      <w:r w:rsidRPr="00B91966">
        <w:rPr>
          <w:rFonts w:ascii="Times New Roman" w:hAnsi="Times New Roman" w:cs="Times New Roman"/>
          <w:sz w:val="24"/>
          <w:szCs w:val="24"/>
          <w:lang w:eastAsia="nl-NL"/>
        </w:rPr>
        <w:t xml:space="preserve">) points out the possible effects OCR errors can have on the data in Nederlab. First of all, it is unclear how </w:t>
      </w:r>
      <w:r w:rsidR="002D2710">
        <w:rPr>
          <w:rFonts w:ascii="Times New Roman" w:hAnsi="Times New Roman" w:cs="Times New Roman"/>
          <w:sz w:val="24"/>
          <w:szCs w:val="24"/>
          <w:lang w:eastAsia="nl-NL"/>
        </w:rPr>
        <w:t>accurate</w:t>
      </w:r>
      <w:r w:rsidRPr="00B91966">
        <w:rPr>
          <w:rFonts w:ascii="Times New Roman" w:hAnsi="Times New Roman" w:cs="Times New Roman"/>
          <w:sz w:val="24"/>
          <w:szCs w:val="24"/>
          <w:lang w:eastAsia="nl-NL"/>
        </w:rPr>
        <w:t xml:space="preserve"> the actual results from a query are.</w:t>
      </w:r>
      <w:r w:rsidR="00116459" w:rsidRPr="00B91966">
        <w:rPr>
          <w:rFonts w:ascii="Times New Roman" w:hAnsi="Times New Roman" w:cs="Times New Roman"/>
          <w:sz w:val="24"/>
          <w:szCs w:val="24"/>
          <w:lang w:eastAsia="nl-NL"/>
        </w:rPr>
        <w:t xml:space="preserve"> Van der Sijs (2014</w:t>
      </w:r>
      <w:r w:rsidR="007A492A" w:rsidRPr="00B91966">
        <w:rPr>
          <w:rFonts w:ascii="Times New Roman" w:hAnsi="Times New Roman" w:cs="Times New Roman"/>
          <w:sz w:val="24"/>
          <w:szCs w:val="24"/>
          <w:lang w:eastAsia="nl-NL"/>
        </w:rPr>
        <w:t>a</w:t>
      </w:r>
      <w:r w:rsidR="00116459" w:rsidRPr="00B91966">
        <w:rPr>
          <w:rFonts w:ascii="Times New Roman" w:hAnsi="Times New Roman" w:cs="Times New Roman"/>
          <w:sz w:val="24"/>
          <w:szCs w:val="24"/>
          <w:lang w:eastAsia="nl-NL"/>
        </w:rPr>
        <w:t xml:space="preserve">) illustrates this with an example on the origin of the word </w:t>
      </w:r>
      <w:r w:rsidR="00116459" w:rsidRPr="00B91966">
        <w:rPr>
          <w:rFonts w:ascii="Times New Roman" w:hAnsi="Times New Roman" w:cs="Times New Roman"/>
          <w:i/>
          <w:sz w:val="24"/>
          <w:szCs w:val="24"/>
          <w:lang w:eastAsia="nl-NL"/>
        </w:rPr>
        <w:t xml:space="preserve">televisie, </w:t>
      </w:r>
      <w:r w:rsidR="00116459" w:rsidRPr="00B91966">
        <w:rPr>
          <w:rFonts w:ascii="Times New Roman" w:hAnsi="Times New Roman" w:cs="Times New Roman"/>
          <w:sz w:val="24"/>
          <w:szCs w:val="24"/>
          <w:lang w:eastAsia="nl-NL"/>
        </w:rPr>
        <w:t xml:space="preserve">of which we find the first attestation in 1853 and the example of </w:t>
      </w:r>
      <w:r w:rsidR="00116459" w:rsidRPr="00B91966">
        <w:rPr>
          <w:rFonts w:ascii="Times New Roman" w:hAnsi="Times New Roman" w:cs="Times New Roman"/>
          <w:i/>
          <w:sz w:val="24"/>
          <w:szCs w:val="24"/>
          <w:lang w:eastAsia="nl-NL"/>
        </w:rPr>
        <w:t>tweet</w:t>
      </w:r>
      <w:r w:rsidR="00116459" w:rsidRPr="00B91966">
        <w:rPr>
          <w:rFonts w:ascii="Times New Roman" w:hAnsi="Times New Roman" w:cs="Times New Roman"/>
          <w:sz w:val="24"/>
          <w:szCs w:val="24"/>
          <w:lang w:eastAsia="nl-NL"/>
        </w:rPr>
        <w:t xml:space="preserve"> which appears first in 1646.</w:t>
      </w:r>
      <w:r w:rsidR="00646F06" w:rsidRPr="00B91966">
        <w:rPr>
          <w:rFonts w:ascii="Times New Roman" w:hAnsi="Times New Roman" w:cs="Times New Roman"/>
          <w:sz w:val="24"/>
          <w:szCs w:val="24"/>
          <w:lang w:eastAsia="nl-NL"/>
        </w:rPr>
        <w:t xml:space="preserve"> We know from experience that this is impossible and closer inspection of the texts reveal indeed that these examples are misrecognitions.</w:t>
      </w:r>
      <w:r w:rsidRPr="00B91966">
        <w:rPr>
          <w:rFonts w:ascii="Times New Roman" w:hAnsi="Times New Roman" w:cs="Times New Roman"/>
          <w:sz w:val="24"/>
          <w:szCs w:val="24"/>
          <w:lang w:eastAsia="nl-NL"/>
        </w:rPr>
        <w:t xml:space="preserve"> Second, if the corpus is to be enriched linguistically, there will be a direct influence on the tools that are used for this purpose. </w:t>
      </w:r>
      <w:r w:rsidR="00646F06" w:rsidRPr="00B91966">
        <w:rPr>
          <w:rFonts w:ascii="Times New Roman" w:hAnsi="Times New Roman" w:cs="Times New Roman"/>
          <w:sz w:val="24"/>
          <w:szCs w:val="24"/>
          <w:lang w:eastAsia="nl-NL"/>
        </w:rPr>
        <w:t xml:space="preserve">Both cases are good </w:t>
      </w:r>
      <w:r w:rsidR="00646F06" w:rsidRPr="00B91966">
        <w:rPr>
          <w:rFonts w:ascii="Times New Roman" w:hAnsi="Times New Roman" w:cs="Times New Roman"/>
          <w:sz w:val="24"/>
          <w:szCs w:val="24"/>
          <w:lang w:eastAsia="nl-NL"/>
        </w:rPr>
        <w:lastRenderedPageBreak/>
        <w:t xml:space="preserve">incentives to find a solution to this problem that is both time- and cost-efficient. </w:t>
      </w:r>
      <w:r w:rsidR="00315E65" w:rsidRPr="00B91966">
        <w:rPr>
          <w:rFonts w:ascii="Times New Roman" w:hAnsi="Times New Roman" w:cs="Times New Roman"/>
          <w:sz w:val="24"/>
          <w:szCs w:val="24"/>
          <w:lang w:eastAsia="nl-NL"/>
        </w:rPr>
        <w:t xml:space="preserve">Nederlab has (partly) remedied this problem by using Text-Induced Corpus Clean-op (TICCL). </w:t>
      </w:r>
    </w:p>
    <w:p w:rsidR="00D84139" w:rsidRPr="00B91966" w:rsidRDefault="00F8794A"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t>TICCL</w:t>
      </w:r>
      <w:r w:rsidR="005521A4" w:rsidRPr="00B91966">
        <w:rPr>
          <w:rFonts w:ascii="Times New Roman" w:hAnsi="Times New Roman" w:cs="Times New Roman"/>
          <w:sz w:val="24"/>
          <w:szCs w:val="24"/>
          <w:lang w:eastAsia="nl-NL"/>
        </w:rPr>
        <w:t xml:space="preserve"> is not only meant to c</w:t>
      </w:r>
      <w:r w:rsidR="001E221A" w:rsidRPr="00B91966">
        <w:rPr>
          <w:rFonts w:ascii="Times New Roman" w:hAnsi="Times New Roman" w:cs="Times New Roman"/>
          <w:sz w:val="24"/>
          <w:szCs w:val="24"/>
          <w:lang w:eastAsia="nl-NL"/>
        </w:rPr>
        <w:t xml:space="preserve">orrect OCR errors; it </w:t>
      </w:r>
      <w:r w:rsidR="005521A4" w:rsidRPr="00B91966">
        <w:rPr>
          <w:rFonts w:ascii="Times New Roman" w:hAnsi="Times New Roman" w:cs="Times New Roman"/>
          <w:sz w:val="24"/>
          <w:szCs w:val="24"/>
          <w:lang w:eastAsia="nl-NL"/>
        </w:rPr>
        <w:t>looks for any kind of le</w:t>
      </w:r>
      <w:r w:rsidR="001E221A" w:rsidRPr="00B91966">
        <w:rPr>
          <w:rFonts w:ascii="Times New Roman" w:hAnsi="Times New Roman" w:cs="Times New Roman"/>
          <w:sz w:val="24"/>
          <w:szCs w:val="24"/>
          <w:lang w:eastAsia="nl-NL"/>
        </w:rPr>
        <w:t xml:space="preserve">xical variation (Reynaert </w:t>
      </w:r>
      <w:r w:rsidR="00646F06" w:rsidRPr="00B91966">
        <w:rPr>
          <w:rFonts w:ascii="Times New Roman" w:hAnsi="Times New Roman" w:cs="Times New Roman"/>
          <w:sz w:val="24"/>
          <w:szCs w:val="24"/>
          <w:lang w:eastAsia="nl-NL"/>
        </w:rPr>
        <w:t xml:space="preserve">2008, </w:t>
      </w:r>
      <w:r w:rsidR="001E221A" w:rsidRPr="00B91966">
        <w:rPr>
          <w:rFonts w:ascii="Times New Roman" w:hAnsi="Times New Roman" w:cs="Times New Roman"/>
          <w:sz w:val="24"/>
          <w:szCs w:val="24"/>
          <w:lang w:eastAsia="nl-NL"/>
        </w:rPr>
        <w:t>2010) varying from historical spelling changes, typographical and/or typesetting changes, transmission noise and morphological variation.</w:t>
      </w:r>
      <w:r w:rsidR="005521A4" w:rsidRPr="00B91966">
        <w:rPr>
          <w:rFonts w:ascii="Times New Roman" w:hAnsi="Times New Roman" w:cs="Times New Roman"/>
          <w:sz w:val="24"/>
          <w:szCs w:val="24"/>
          <w:lang w:eastAsia="nl-NL"/>
        </w:rPr>
        <w:t xml:space="preserve"> </w:t>
      </w:r>
      <w:r w:rsidR="001E221A" w:rsidRPr="00B91966">
        <w:rPr>
          <w:rFonts w:ascii="Times New Roman" w:hAnsi="Times New Roman" w:cs="Times New Roman"/>
          <w:sz w:val="24"/>
          <w:szCs w:val="24"/>
          <w:lang w:eastAsia="nl-NL"/>
        </w:rPr>
        <w:t>This leads to a significantly improved output that is much more useful for the research purposes for Nederlab. This can be explained by considering the ground truth of an OCR text and the OCR post-correct gold standard (Reynaert 2014</w:t>
      </w:r>
      <w:r w:rsidR="00646F06" w:rsidRPr="00B91966">
        <w:rPr>
          <w:rFonts w:ascii="Times New Roman" w:hAnsi="Times New Roman" w:cs="Times New Roman"/>
          <w:sz w:val="24"/>
          <w:szCs w:val="24"/>
          <w:lang w:eastAsia="nl-NL"/>
        </w:rPr>
        <w:t>a</w:t>
      </w:r>
      <w:r w:rsidR="001E221A" w:rsidRPr="00B91966">
        <w:rPr>
          <w:rFonts w:ascii="Times New Roman" w:hAnsi="Times New Roman" w:cs="Times New Roman"/>
          <w:sz w:val="24"/>
          <w:szCs w:val="24"/>
          <w:lang w:eastAsia="nl-NL"/>
        </w:rPr>
        <w:t xml:space="preserve">). </w:t>
      </w:r>
    </w:p>
    <w:p w:rsidR="009232AB" w:rsidRPr="00B91966" w:rsidRDefault="00646F06" w:rsidP="00B91966">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The ground truth of an OC</w:t>
      </w:r>
      <w:r w:rsidR="00810BA3" w:rsidRPr="00B91966">
        <w:rPr>
          <w:rFonts w:ascii="Times New Roman" w:hAnsi="Times New Roman" w:cs="Times New Roman"/>
          <w:sz w:val="24"/>
          <w:szCs w:val="24"/>
          <w:lang w:eastAsia="nl-NL"/>
        </w:rPr>
        <w:t>R</w:t>
      </w:r>
      <w:r w:rsidR="001E221A" w:rsidRPr="00B91966">
        <w:rPr>
          <w:rFonts w:ascii="Times New Roman" w:hAnsi="Times New Roman" w:cs="Times New Roman"/>
          <w:sz w:val="24"/>
          <w:szCs w:val="24"/>
          <w:lang w:eastAsia="nl-NL"/>
        </w:rPr>
        <w:t xml:space="preserve">ed text is an exact digital replication of the source text. However, this means that the digitised text is still </w:t>
      </w:r>
      <w:r w:rsidR="009232AB" w:rsidRPr="00B91966">
        <w:rPr>
          <w:rFonts w:ascii="Times New Roman" w:hAnsi="Times New Roman" w:cs="Times New Roman"/>
          <w:sz w:val="24"/>
          <w:szCs w:val="24"/>
          <w:lang w:eastAsia="nl-NL"/>
        </w:rPr>
        <w:t xml:space="preserve">subject to the physical limitations of the source text’s print form, meaning </w:t>
      </w:r>
      <w:r w:rsidR="00810BA3" w:rsidRPr="00B91966">
        <w:rPr>
          <w:rFonts w:ascii="Times New Roman" w:hAnsi="Times New Roman" w:cs="Times New Roman"/>
          <w:sz w:val="24"/>
          <w:szCs w:val="24"/>
          <w:lang w:eastAsia="nl-NL"/>
        </w:rPr>
        <w:t>that any</w:t>
      </w:r>
      <w:r w:rsidR="009232AB" w:rsidRPr="00B91966">
        <w:rPr>
          <w:rFonts w:ascii="Times New Roman" w:hAnsi="Times New Roman" w:cs="Times New Roman"/>
          <w:sz w:val="24"/>
          <w:szCs w:val="24"/>
          <w:lang w:eastAsia="nl-NL"/>
        </w:rPr>
        <w:t xml:space="preserve"> split words or run-on words are still there in the digitised text. Additionally, many manually typeset texts suffer from (spelling) mistakes that need to be resolved. Finally, there is the issue of spelling variation in historical texts. This can be resolved in various ways. The first is to adapt the spelling to present-day spelling conventions, so that the tools to analyse the texts needs not be adapted. However, this has the potential problem that the lexicon has changed significantly over time, meaning that some words might not even have a modern equivalent. </w:t>
      </w:r>
      <w:r w:rsidR="00FE7583">
        <w:rPr>
          <w:rFonts w:ascii="Times New Roman" w:hAnsi="Times New Roman" w:cs="Times New Roman"/>
          <w:sz w:val="24"/>
          <w:szCs w:val="24"/>
          <w:lang w:eastAsia="nl-NL"/>
        </w:rPr>
        <w:t>It is also possible</w:t>
      </w:r>
      <w:r w:rsidR="009232AB" w:rsidRPr="00B91966">
        <w:rPr>
          <w:rFonts w:ascii="Times New Roman" w:hAnsi="Times New Roman" w:cs="Times New Roman"/>
          <w:sz w:val="24"/>
          <w:szCs w:val="24"/>
          <w:lang w:eastAsia="nl-NL"/>
        </w:rPr>
        <w:t xml:space="preserve"> to transcribe the nearest historical variant, but this raises the question which historical variant needs to be transcribed. </w:t>
      </w:r>
    </w:p>
    <w:p w:rsidR="009232AB" w:rsidRPr="00B91966" w:rsidRDefault="009232AB" w:rsidP="00B91966">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Removing changes to the text as a result of physical limitation</w:t>
      </w:r>
      <w:r w:rsidR="00B305AC">
        <w:rPr>
          <w:rFonts w:ascii="Times New Roman" w:hAnsi="Times New Roman" w:cs="Times New Roman"/>
          <w:sz w:val="24"/>
          <w:szCs w:val="24"/>
          <w:lang w:eastAsia="nl-NL"/>
        </w:rPr>
        <w:t>s</w:t>
      </w:r>
      <w:r w:rsidRPr="00B91966">
        <w:rPr>
          <w:rFonts w:ascii="Times New Roman" w:hAnsi="Times New Roman" w:cs="Times New Roman"/>
          <w:sz w:val="24"/>
          <w:szCs w:val="24"/>
          <w:lang w:eastAsia="nl-NL"/>
        </w:rPr>
        <w:t xml:space="preserve"> to the printed text and resolving spelling variation as well as OCR errors leads to a perfect, digitised version of the text. This is called the</w:t>
      </w:r>
      <w:r w:rsidR="00EF04FF" w:rsidRPr="00B91966">
        <w:rPr>
          <w:rFonts w:ascii="Times New Roman" w:hAnsi="Times New Roman" w:cs="Times New Roman"/>
          <w:sz w:val="24"/>
          <w:szCs w:val="24"/>
          <w:lang w:eastAsia="nl-NL"/>
        </w:rPr>
        <w:t xml:space="preserve"> go</w:t>
      </w:r>
      <w:r w:rsidR="00D84139" w:rsidRPr="00B91966">
        <w:rPr>
          <w:rFonts w:ascii="Times New Roman" w:hAnsi="Times New Roman" w:cs="Times New Roman"/>
          <w:sz w:val="24"/>
          <w:szCs w:val="24"/>
          <w:lang w:eastAsia="nl-NL"/>
        </w:rPr>
        <w:t>ld standard. Re</w:t>
      </w:r>
      <w:r w:rsidR="00EF04FF" w:rsidRPr="00B91966">
        <w:rPr>
          <w:rFonts w:ascii="Times New Roman" w:hAnsi="Times New Roman" w:cs="Times New Roman"/>
          <w:sz w:val="24"/>
          <w:szCs w:val="24"/>
          <w:lang w:eastAsia="nl-NL"/>
        </w:rPr>
        <w:t>ynaert (2014</w:t>
      </w:r>
      <w:r w:rsidR="00646F06" w:rsidRPr="00B91966">
        <w:rPr>
          <w:rFonts w:ascii="Times New Roman" w:hAnsi="Times New Roman" w:cs="Times New Roman"/>
          <w:sz w:val="24"/>
          <w:szCs w:val="24"/>
          <w:lang w:eastAsia="nl-NL"/>
        </w:rPr>
        <w:t>a</w:t>
      </w:r>
      <w:r w:rsidR="00EF04FF" w:rsidRPr="00B91966">
        <w:rPr>
          <w:rFonts w:ascii="Times New Roman" w:hAnsi="Times New Roman" w:cs="Times New Roman"/>
          <w:sz w:val="24"/>
          <w:szCs w:val="24"/>
          <w:lang w:eastAsia="nl-NL"/>
        </w:rPr>
        <w:t>) has manually created a gold standard for one Dutch book. He created both a historical gold standard (for the historical text in its printed spelling) and a contemporary gold standard (in terms of spelling of individual words)</w:t>
      </w:r>
      <w:r w:rsidR="00C41F5E" w:rsidRPr="00B91966">
        <w:rPr>
          <w:rFonts w:ascii="Times New Roman" w:hAnsi="Times New Roman" w:cs="Times New Roman"/>
          <w:sz w:val="24"/>
          <w:szCs w:val="24"/>
          <w:lang w:eastAsia="nl-NL"/>
        </w:rPr>
        <w:t>. T</w:t>
      </w:r>
      <w:r w:rsidR="00810BA3" w:rsidRPr="00B91966">
        <w:rPr>
          <w:rFonts w:ascii="Times New Roman" w:hAnsi="Times New Roman" w:cs="Times New Roman"/>
          <w:sz w:val="24"/>
          <w:szCs w:val="24"/>
          <w:lang w:eastAsia="nl-NL"/>
        </w:rPr>
        <w:t>he reported accuracy of the OCR</w:t>
      </w:r>
      <w:r w:rsidR="00C41F5E" w:rsidRPr="00B91966">
        <w:rPr>
          <w:rFonts w:ascii="Times New Roman" w:hAnsi="Times New Roman" w:cs="Times New Roman"/>
          <w:sz w:val="24"/>
          <w:szCs w:val="24"/>
          <w:lang w:eastAsia="nl-NL"/>
        </w:rPr>
        <w:t>ed text compared to the ground truth is 87.54%,</w:t>
      </w:r>
      <w:r w:rsidR="00FE7583">
        <w:rPr>
          <w:rFonts w:ascii="Times New Roman" w:hAnsi="Times New Roman" w:cs="Times New Roman"/>
          <w:sz w:val="24"/>
          <w:szCs w:val="24"/>
          <w:lang w:eastAsia="nl-NL"/>
        </w:rPr>
        <w:t xml:space="preserve"> meaning that the result of OCR is not an exact duplication of the source text. T</w:t>
      </w:r>
      <w:r w:rsidR="00C41F5E" w:rsidRPr="00B91966">
        <w:rPr>
          <w:rFonts w:ascii="Times New Roman" w:hAnsi="Times New Roman" w:cs="Times New Roman"/>
          <w:sz w:val="24"/>
          <w:szCs w:val="24"/>
          <w:lang w:eastAsia="nl-NL"/>
        </w:rPr>
        <w:t xml:space="preserve">he </w:t>
      </w:r>
      <w:r w:rsidR="00FE7583">
        <w:rPr>
          <w:rFonts w:ascii="Times New Roman" w:hAnsi="Times New Roman" w:cs="Times New Roman"/>
          <w:sz w:val="24"/>
          <w:szCs w:val="24"/>
          <w:lang w:eastAsia="nl-NL"/>
        </w:rPr>
        <w:t>accuracy compared to the historical gold standard</w:t>
      </w:r>
      <w:r w:rsidR="00C41F5E" w:rsidRPr="00B91966">
        <w:rPr>
          <w:rFonts w:ascii="Times New Roman" w:hAnsi="Times New Roman" w:cs="Times New Roman"/>
          <w:sz w:val="24"/>
          <w:szCs w:val="24"/>
          <w:lang w:eastAsia="nl-NL"/>
        </w:rPr>
        <w:t xml:space="preserve"> is 88.75% and to t</w:t>
      </w:r>
      <w:r w:rsidR="00FE7583">
        <w:rPr>
          <w:rFonts w:ascii="Times New Roman" w:hAnsi="Times New Roman" w:cs="Times New Roman"/>
          <w:sz w:val="24"/>
          <w:szCs w:val="24"/>
          <w:lang w:eastAsia="nl-NL"/>
        </w:rPr>
        <w:t>he contemporary gold standard</w:t>
      </w:r>
      <w:r w:rsidR="00C41F5E" w:rsidRPr="00B91966">
        <w:rPr>
          <w:rFonts w:ascii="Times New Roman" w:hAnsi="Times New Roman" w:cs="Times New Roman"/>
          <w:sz w:val="24"/>
          <w:szCs w:val="24"/>
          <w:lang w:eastAsia="nl-NL"/>
        </w:rPr>
        <w:t xml:space="preserve"> is 79.85%, showing that there is room for improvement. However, instead of arguing that the OCR process </w:t>
      </w:r>
      <w:r w:rsidR="00D84139" w:rsidRPr="00B91966">
        <w:rPr>
          <w:rFonts w:ascii="Times New Roman" w:hAnsi="Times New Roman" w:cs="Times New Roman"/>
          <w:sz w:val="24"/>
          <w:szCs w:val="24"/>
          <w:lang w:eastAsia="nl-NL"/>
        </w:rPr>
        <w:t>has to be improved</w:t>
      </w:r>
      <w:r w:rsidR="00646F06" w:rsidRPr="00B91966">
        <w:rPr>
          <w:rFonts w:ascii="Times New Roman" w:hAnsi="Times New Roman" w:cs="Times New Roman"/>
          <w:sz w:val="24"/>
          <w:szCs w:val="24"/>
          <w:lang w:eastAsia="nl-NL"/>
        </w:rPr>
        <w:t xml:space="preserve">, proposed by for </w:t>
      </w:r>
      <w:r w:rsidR="00BE7395">
        <w:rPr>
          <w:rFonts w:ascii="Times New Roman" w:hAnsi="Times New Roman" w:cs="Times New Roman"/>
          <w:sz w:val="24"/>
          <w:szCs w:val="24"/>
          <w:lang w:eastAsia="nl-NL"/>
        </w:rPr>
        <w:t xml:space="preserve">instance de Does &amp; </w:t>
      </w:r>
      <w:proofErr w:type="spellStart"/>
      <w:r w:rsidR="00BE7395">
        <w:rPr>
          <w:rFonts w:ascii="Times New Roman" w:hAnsi="Times New Roman" w:cs="Times New Roman"/>
          <w:sz w:val="24"/>
          <w:szCs w:val="24"/>
          <w:lang w:eastAsia="nl-NL"/>
        </w:rPr>
        <w:t>Depuydt</w:t>
      </w:r>
      <w:proofErr w:type="spellEnd"/>
      <w:r w:rsidR="00BE7395">
        <w:rPr>
          <w:rFonts w:ascii="Times New Roman" w:hAnsi="Times New Roman" w:cs="Times New Roman"/>
          <w:sz w:val="24"/>
          <w:szCs w:val="24"/>
          <w:lang w:eastAsia="nl-NL"/>
        </w:rPr>
        <w:t xml:space="preserve"> (2013</w:t>
      </w:r>
      <w:r w:rsidR="00646F06" w:rsidRPr="00B91966">
        <w:rPr>
          <w:rFonts w:ascii="Times New Roman" w:hAnsi="Times New Roman" w:cs="Times New Roman"/>
          <w:sz w:val="24"/>
          <w:szCs w:val="24"/>
          <w:lang w:eastAsia="nl-NL"/>
        </w:rPr>
        <w:t>)</w:t>
      </w:r>
      <w:r w:rsidR="009A1FF6" w:rsidRPr="00B91966">
        <w:rPr>
          <w:rFonts w:ascii="Times New Roman" w:hAnsi="Times New Roman" w:cs="Times New Roman"/>
          <w:sz w:val="24"/>
          <w:szCs w:val="24"/>
          <w:lang w:eastAsia="nl-NL"/>
        </w:rPr>
        <w:t xml:space="preserve">, </w:t>
      </w:r>
      <w:proofErr w:type="spellStart"/>
      <w:r w:rsidR="009A1FF6" w:rsidRPr="00B91966">
        <w:rPr>
          <w:rFonts w:ascii="Times New Roman" w:hAnsi="Times New Roman" w:cs="Times New Roman"/>
          <w:sz w:val="24"/>
          <w:szCs w:val="24"/>
          <w:lang w:eastAsia="nl-NL"/>
        </w:rPr>
        <w:t>Re</w:t>
      </w:r>
      <w:r w:rsidR="00C41F5E" w:rsidRPr="00B91966">
        <w:rPr>
          <w:rFonts w:ascii="Times New Roman" w:hAnsi="Times New Roman" w:cs="Times New Roman"/>
          <w:sz w:val="24"/>
          <w:szCs w:val="24"/>
          <w:lang w:eastAsia="nl-NL"/>
        </w:rPr>
        <w:t>ynaert</w:t>
      </w:r>
      <w:proofErr w:type="spellEnd"/>
      <w:r w:rsidR="00C41F5E" w:rsidRPr="00B91966">
        <w:rPr>
          <w:rFonts w:ascii="Times New Roman" w:hAnsi="Times New Roman" w:cs="Times New Roman"/>
          <w:sz w:val="24"/>
          <w:szCs w:val="24"/>
          <w:lang w:eastAsia="nl-NL"/>
        </w:rPr>
        <w:t xml:space="preserve"> argues that there should be OCR-post-correction, because an improvement of the OCR process will not result in the quality that is desired for purposes of linguistic research. </w:t>
      </w:r>
      <w:r w:rsidR="00EF04FF" w:rsidRPr="00B91966">
        <w:rPr>
          <w:rFonts w:ascii="Times New Roman" w:hAnsi="Times New Roman" w:cs="Times New Roman"/>
          <w:sz w:val="24"/>
          <w:szCs w:val="24"/>
          <w:lang w:eastAsia="nl-NL"/>
        </w:rPr>
        <w:t xml:space="preserve"> </w:t>
      </w:r>
      <w:r w:rsidRPr="00B91966">
        <w:rPr>
          <w:rFonts w:ascii="Times New Roman" w:hAnsi="Times New Roman" w:cs="Times New Roman"/>
          <w:sz w:val="24"/>
          <w:szCs w:val="24"/>
          <w:lang w:eastAsia="nl-NL"/>
        </w:rPr>
        <w:t xml:space="preserve"> </w:t>
      </w:r>
    </w:p>
    <w:p w:rsidR="00F8794A" w:rsidRPr="00B91966" w:rsidRDefault="009232AB" w:rsidP="00B91966">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 xml:space="preserve"> </w:t>
      </w:r>
      <w:r w:rsidR="00C41F5E" w:rsidRPr="00B91966">
        <w:rPr>
          <w:rFonts w:ascii="Times New Roman" w:hAnsi="Times New Roman" w:cs="Times New Roman"/>
          <w:sz w:val="24"/>
          <w:szCs w:val="24"/>
          <w:lang w:eastAsia="nl-NL"/>
        </w:rPr>
        <w:t xml:space="preserve">The question is what OCR post-correction with TICCL can achieve. To find an answer to this, TICCL needs to be explained in more detail. </w:t>
      </w:r>
      <w:r w:rsidR="005521A4" w:rsidRPr="00B91966">
        <w:rPr>
          <w:rFonts w:ascii="Times New Roman" w:hAnsi="Times New Roman" w:cs="Times New Roman"/>
          <w:sz w:val="24"/>
          <w:szCs w:val="24"/>
          <w:lang w:eastAsia="nl-NL"/>
        </w:rPr>
        <w:t>TICCL differs from most spelling correction systems in that it is a global, character confusion-based operation, rather than a local word-based variant retrieval procedure.</w:t>
      </w:r>
      <w:r w:rsidR="001E221A" w:rsidRPr="00B91966">
        <w:rPr>
          <w:rFonts w:ascii="Times New Roman" w:hAnsi="Times New Roman" w:cs="Times New Roman"/>
          <w:sz w:val="24"/>
          <w:szCs w:val="24"/>
          <w:lang w:eastAsia="nl-NL"/>
        </w:rPr>
        <w:t xml:space="preserve"> </w:t>
      </w:r>
      <w:r w:rsidR="00C41F5E" w:rsidRPr="00B91966">
        <w:rPr>
          <w:rFonts w:ascii="Times New Roman" w:hAnsi="Times New Roman" w:cs="Times New Roman"/>
          <w:sz w:val="24"/>
          <w:szCs w:val="24"/>
          <w:lang w:eastAsia="nl-NL"/>
        </w:rPr>
        <w:t>I</w:t>
      </w:r>
      <w:r w:rsidR="001E221A" w:rsidRPr="00B91966">
        <w:rPr>
          <w:rFonts w:ascii="Times New Roman" w:hAnsi="Times New Roman" w:cs="Times New Roman"/>
          <w:sz w:val="24"/>
          <w:szCs w:val="24"/>
          <w:lang w:eastAsia="nl-NL"/>
        </w:rPr>
        <w:t xml:space="preserve">t identifies “all the pairs of text strings in the </w:t>
      </w:r>
      <w:r w:rsidR="001E221A" w:rsidRPr="00B91966">
        <w:rPr>
          <w:rFonts w:ascii="Times New Roman" w:hAnsi="Times New Roman" w:cs="Times New Roman"/>
          <w:sz w:val="24"/>
          <w:szCs w:val="24"/>
          <w:lang w:eastAsia="nl-NL"/>
        </w:rPr>
        <w:lastRenderedPageBreak/>
        <w:t>text collection that display a particular confusion,” instead of only considering one confusion at the time</w:t>
      </w:r>
      <w:r w:rsidR="00646F06" w:rsidRPr="00B91966">
        <w:rPr>
          <w:rFonts w:ascii="Times New Roman" w:hAnsi="Times New Roman" w:cs="Times New Roman"/>
          <w:sz w:val="24"/>
          <w:szCs w:val="24"/>
          <w:lang w:eastAsia="nl-NL"/>
        </w:rPr>
        <w:t xml:space="preserve"> Reynaert (2010: 173)</w:t>
      </w:r>
      <w:r w:rsidR="001E221A" w:rsidRPr="00B91966">
        <w:rPr>
          <w:rFonts w:ascii="Times New Roman" w:hAnsi="Times New Roman" w:cs="Times New Roman"/>
          <w:sz w:val="24"/>
          <w:szCs w:val="24"/>
          <w:lang w:eastAsia="nl-NL"/>
        </w:rPr>
        <w:t>.</w:t>
      </w:r>
      <w:r w:rsidR="00296204" w:rsidRPr="00B91966">
        <w:rPr>
          <w:rFonts w:ascii="Times New Roman" w:hAnsi="Times New Roman" w:cs="Times New Roman"/>
          <w:sz w:val="24"/>
          <w:szCs w:val="24"/>
          <w:lang w:eastAsia="nl-NL"/>
        </w:rPr>
        <w:t xml:space="preserve"> The system derives statistics on the confusions from the corpus itself, meaning that no training material is required, somet</w:t>
      </w:r>
      <w:r w:rsidR="00646F06" w:rsidRPr="00B91966">
        <w:rPr>
          <w:rFonts w:ascii="Times New Roman" w:hAnsi="Times New Roman" w:cs="Times New Roman"/>
          <w:sz w:val="24"/>
          <w:szCs w:val="24"/>
          <w:lang w:eastAsia="nl-NL"/>
        </w:rPr>
        <w:t xml:space="preserve">hing that other system do need. </w:t>
      </w:r>
      <w:r w:rsidR="00296204" w:rsidRPr="00B91966">
        <w:rPr>
          <w:rFonts w:ascii="Times New Roman" w:hAnsi="Times New Roman" w:cs="Times New Roman"/>
          <w:sz w:val="24"/>
          <w:szCs w:val="24"/>
          <w:lang w:eastAsia="nl-NL"/>
        </w:rPr>
        <w:t>The system is based on anagram hashing. The details of this process will be left for the reader to consider at his own</w:t>
      </w:r>
      <w:r w:rsidR="00B21C78" w:rsidRPr="00B91966">
        <w:rPr>
          <w:rFonts w:ascii="Times New Roman" w:hAnsi="Times New Roman" w:cs="Times New Roman"/>
          <w:sz w:val="24"/>
          <w:szCs w:val="24"/>
          <w:lang w:eastAsia="nl-NL"/>
        </w:rPr>
        <w:t xml:space="preserve"> leisure, but the idea is that the algorithm converts each</w:t>
      </w:r>
      <w:r w:rsidR="00296204" w:rsidRPr="00B91966">
        <w:rPr>
          <w:rFonts w:ascii="Times New Roman" w:hAnsi="Times New Roman" w:cs="Times New Roman"/>
          <w:sz w:val="24"/>
          <w:szCs w:val="24"/>
          <w:lang w:eastAsia="nl-NL"/>
        </w:rPr>
        <w:t xml:space="preserve"> character in a string into a numerical value.</w:t>
      </w:r>
      <w:r w:rsidR="00B21C78" w:rsidRPr="00B91966">
        <w:rPr>
          <w:rFonts w:ascii="Times New Roman" w:hAnsi="Times New Roman" w:cs="Times New Roman"/>
          <w:sz w:val="24"/>
          <w:szCs w:val="24"/>
          <w:lang w:eastAsia="nl-NL"/>
        </w:rPr>
        <w:t xml:space="preserve"> The value that this gives is an identifier of the word. This value is then compared to all other values in the corpus to find deviation. If the deviations are </w:t>
      </w:r>
      <w:r w:rsidR="00CE77C2" w:rsidRPr="00B91966">
        <w:rPr>
          <w:rFonts w:ascii="Times New Roman" w:hAnsi="Times New Roman" w:cs="Times New Roman"/>
          <w:sz w:val="24"/>
          <w:szCs w:val="24"/>
          <w:lang w:eastAsia="nl-NL"/>
        </w:rPr>
        <w:t>within 2 L</w:t>
      </w:r>
      <w:r w:rsidR="00B21C78" w:rsidRPr="00B91966">
        <w:rPr>
          <w:rFonts w:ascii="Times New Roman" w:hAnsi="Times New Roman" w:cs="Times New Roman"/>
          <w:sz w:val="24"/>
          <w:szCs w:val="24"/>
          <w:lang w:eastAsia="nl-NL"/>
        </w:rPr>
        <w:t>evens</w:t>
      </w:r>
      <w:r w:rsidR="00CE77C2" w:rsidRPr="00B91966">
        <w:rPr>
          <w:rFonts w:ascii="Times New Roman" w:hAnsi="Times New Roman" w:cs="Times New Roman"/>
          <w:sz w:val="24"/>
          <w:szCs w:val="24"/>
          <w:lang w:eastAsia="nl-NL"/>
        </w:rPr>
        <w:t>h</w:t>
      </w:r>
      <w:r w:rsidR="00B21C78" w:rsidRPr="00B91966">
        <w:rPr>
          <w:rFonts w:ascii="Times New Roman" w:hAnsi="Times New Roman" w:cs="Times New Roman"/>
          <w:sz w:val="24"/>
          <w:szCs w:val="24"/>
          <w:lang w:eastAsia="nl-NL"/>
        </w:rPr>
        <w:t>tein distances then the deviations are corrected.</w:t>
      </w:r>
    </w:p>
    <w:p w:rsidR="004245B0" w:rsidRPr="00B91966" w:rsidRDefault="00B21C78" w:rsidP="00E73961">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The advantage</w:t>
      </w:r>
      <w:r w:rsidR="00186570">
        <w:rPr>
          <w:rFonts w:ascii="Times New Roman" w:hAnsi="Times New Roman" w:cs="Times New Roman"/>
          <w:sz w:val="24"/>
          <w:szCs w:val="24"/>
          <w:lang w:eastAsia="nl-NL"/>
        </w:rPr>
        <w:t xml:space="preserve"> of</w:t>
      </w:r>
      <w:r w:rsidRPr="00B91966">
        <w:rPr>
          <w:rFonts w:ascii="Times New Roman" w:hAnsi="Times New Roman" w:cs="Times New Roman"/>
          <w:sz w:val="24"/>
          <w:szCs w:val="24"/>
          <w:lang w:eastAsia="nl-NL"/>
        </w:rPr>
        <w:t xml:space="preserve"> </w:t>
      </w:r>
      <w:r w:rsidR="00186570">
        <w:rPr>
          <w:rFonts w:ascii="Times New Roman" w:hAnsi="Times New Roman" w:cs="Times New Roman"/>
          <w:sz w:val="24"/>
          <w:szCs w:val="24"/>
          <w:lang w:eastAsia="nl-NL"/>
        </w:rPr>
        <w:t>TICCL</w:t>
      </w:r>
      <w:r w:rsidRPr="00B91966">
        <w:rPr>
          <w:rFonts w:ascii="Times New Roman" w:hAnsi="Times New Roman" w:cs="Times New Roman"/>
          <w:sz w:val="24"/>
          <w:szCs w:val="24"/>
          <w:lang w:eastAsia="nl-NL"/>
        </w:rPr>
        <w:t xml:space="preserve"> is that it does not require training materials. A lexicon is created of all the words in the corpus. However, the post-correcting significantly benefits from adding a separate word list and/or a list of relevant names, </w:t>
      </w:r>
      <w:r w:rsidR="00810BA3" w:rsidRPr="00B91966">
        <w:rPr>
          <w:rFonts w:ascii="Times New Roman" w:hAnsi="Times New Roman" w:cs="Times New Roman"/>
          <w:sz w:val="24"/>
          <w:szCs w:val="24"/>
          <w:lang w:eastAsia="nl-NL"/>
        </w:rPr>
        <w:t>place names</w:t>
      </w:r>
      <w:r w:rsidRPr="00B91966">
        <w:rPr>
          <w:rFonts w:ascii="Times New Roman" w:hAnsi="Times New Roman" w:cs="Times New Roman"/>
          <w:sz w:val="24"/>
          <w:szCs w:val="24"/>
          <w:lang w:eastAsia="nl-NL"/>
        </w:rPr>
        <w:t>, etc. The developers have chosen a sequential character confusion-based approach, because this has proven to be significantly faster than a focus word approach, in which all possible deviations are calculated for every single word in the text by de</w:t>
      </w:r>
      <w:r w:rsidR="00CE77C2" w:rsidRPr="00B91966">
        <w:rPr>
          <w:rFonts w:ascii="Times New Roman" w:hAnsi="Times New Roman" w:cs="Times New Roman"/>
          <w:sz w:val="24"/>
          <w:szCs w:val="24"/>
          <w:lang w:eastAsia="nl-NL"/>
        </w:rPr>
        <w:t>s</w:t>
      </w:r>
      <w:r w:rsidRPr="00B91966">
        <w:rPr>
          <w:rFonts w:ascii="Times New Roman" w:hAnsi="Times New Roman" w:cs="Times New Roman"/>
          <w:sz w:val="24"/>
          <w:szCs w:val="24"/>
          <w:lang w:eastAsia="nl-NL"/>
        </w:rPr>
        <w:t xml:space="preserve">cending order of the word forms’ frequencies. The sequential character confusion-based approach first calculates all the possible character confusion of a particular alphabet and then compares this to the data. It returns a list of word pairs that display particular numerical differences. </w:t>
      </w:r>
      <w:r w:rsidR="004245B0" w:rsidRPr="00B91966">
        <w:rPr>
          <w:rFonts w:ascii="Times New Roman" w:hAnsi="Times New Roman" w:cs="Times New Roman"/>
          <w:sz w:val="24"/>
          <w:szCs w:val="24"/>
          <w:lang w:eastAsia="nl-NL"/>
        </w:rPr>
        <w:t>The output is sorted “according to the observed order of having been filtered according to the sizes of their CC [character confusion] membership set, then according to the LD between canonical form and lexical variant, and finally according to the frequency of the canonical form”</w:t>
      </w:r>
      <w:r w:rsidR="007A492A" w:rsidRPr="00B91966">
        <w:rPr>
          <w:rFonts w:ascii="Times New Roman" w:hAnsi="Times New Roman" w:cs="Times New Roman"/>
          <w:sz w:val="24"/>
          <w:szCs w:val="24"/>
          <w:lang w:eastAsia="nl-NL"/>
        </w:rPr>
        <w:t xml:space="preserve"> (Reynaert 2010: 179)</w:t>
      </w:r>
      <w:r w:rsidR="004245B0" w:rsidRPr="00B91966">
        <w:rPr>
          <w:rFonts w:ascii="Times New Roman" w:hAnsi="Times New Roman" w:cs="Times New Roman"/>
          <w:sz w:val="24"/>
          <w:szCs w:val="24"/>
          <w:lang w:eastAsia="nl-NL"/>
        </w:rPr>
        <w:t xml:space="preserve">. </w:t>
      </w:r>
    </w:p>
    <w:p w:rsidR="00B21C78" w:rsidRPr="00B91966" w:rsidRDefault="004245B0" w:rsidP="00E73961">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To post-correct the vast amount of data in Nederlab TICCL has been equipped with the diachronic lexicon and historical name list developed at the INL (Reynaert 2014</w:t>
      </w:r>
      <w:r w:rsidR="00646F06" w:rsidRPr="00B91966">
        <w:rPr>
          <w:rFonts w:ascii="Times New Roman" w:hAnsi="Times New Roman" w:cs="Times New Roman"/>
          <w:sz w:val="24"/>
          <w:szCs w:val="24"/>
          <w:lang w:eastAsia="nl-NL"/>
        </w:rPr>
        <w:t>b)</w:t>
      </w:r>
      <w:r w:rsidRPr="00B91966">
        <w:rPr>
          <w:rFonts w:ascii="Times New Roman" w:hAnsi="Times New Roman" w:cs="Times New Roman"/>
          <w:sz w:val="24"/>
          <w:szCs w:val="24"/>
          <w:lang w:eastAsia="nl-NL"/>
        </w:rPr>
        <w:t>. The sorting process described in (Reynaert 2010) is not as solid as desired, because either of the three</w:t>
      </w:r>
      <w:r w:rsidR="00CE77C2" w:rsidRPr="00B91966">
        <w:rPr>
          <w:rFonts w:ascii="Times New Roman" w:hAnsi="Times New Roman" w:cs="Times New Roman"/>
          <w:sz w:val="24"/>
          <w:szCs w:val="24"/>
          <w:lang w:eastAsia="nl-NL"/>
        </w:rPr>
        <w:t xml:space="preserve"> ways of sorting</w:t>
      </w:r>
      <w:r w:rsidRPr="00B91966">
        <w:rPr>
          <w:rFonts w:ascii="Times New Roman" w:hAnsi="Times New Roman" w:cs="Times New Roman"/>
          <w:sz w:val="24"/>
          <w:szCs w:val="24"/>
          <w:lang w:eastAsia="nl-NL"/>
        </w:rPr>
        <w:t xml:space="preserve"> may have to be given prominence, which is why in Nederlab each candidate list for each of the sources of ranking information is sorted separately. Each candidate list is given an ascending separate numeric ranking. The rankings for each CC are summed and divided by the total number of rankings. </w:t>
      </w:r>
      <w:r w:rsidR="00797BD5" w:rsidRPr="00B91966">
        <w:rPr>
          <w:rFonts w:ascii="Times New Roman" w:hAnsi="Times New Roman" w:cs="Times New Roman"/>
          <w:sz w:val="24"/>
          <w:szCs w:val="24"/>
          <w:lang w:eastAsia="nl-NL"/>
        </w:rPr>
        <w:t xml:space="preserve">Reynaert </w:t>
      </w:r>
      <w:r w:rsidR="00646F06" w:rsidRPr="00B91966">
        <w:rPr>
          <w:rFonts w:ascii="Times New Roman" w:hAnsi="Times New Roman" w:cs="Times New Roman"/>
          <w:sz w:val="24"/>
          <w:szCs w:val="24"/>
          <w:lang w:eastAsia="nl-NL"/>
        </w:rPr>
        <w:t>(</w:t>
      </w:r>
      <w:r w:rsidR="00797BD5" w:rsidRPr="00B91966">
        <w:rPr>
          <w:rFonts w:ascii="Times New Roman" w:hAnsi="Times New Roman" w:cs="Times New Roman"/>
          <w:sz w:val="24"/>
          <w:szCs w:val="24"/>
          <w:lang w:eastAsia="nl-NL"/>
        </w:rPr>
        <w:t>2014</w:t>
      </w:r>
      <w:r w:rsidR="00646F06" w:rsidRPr="00B91966">
        <w:rPr>
          <w:rFonts w:ascii="Times New Roman" w:hAnsi="Times New Roman" w:cs="Times New Roman"/>
          <w:sz w:val="24"/>
          <w:szCs w:val="24"/>
          <w:lang w:eastAsia="nl-NL"/>
        </w:rPr>
        <w:t>b)</w:t>
      </w:r>
      <w:r w:rsidR="00797BD5" w:rsidRPr="00B91966">
        <w:rPr>
          <w:rFonts w:ascii="Times New Roman" w:hAnsi="Times New Roman" w:cs="Times New Roman"/>
          <w:sz w:val="24"/>
          <w:szCs w:val="24"/>
          <w:lang w:eastAsia="nl-NL"/>
        </w:rPr>
        <w:t xml:space="preserve"> shows that TICCL (at time of the publication of the paper) reached an accuracy of 95.97% when two lexicons and a word list were included on the DPO35 book as part of the 10,000 books collection of EDBO. This is a highly encouraging result, but Reynaert notes that there are still major challenges to be overcome to even further increase the accuracy if linguistic enrichment is to be implemented, something that can never be done by post-correction tools alone.</w:t>
      </w:r>
    </w:p>
    <w:p w:rsidR="00646F06" w:rsidRPr="00B91966" w:rsidRDefault="00646F06" w:rsidP="00B91966">
      <w:pPr>
        <w:pStyle w:val="Geenafstand"/>
        <w:spacing w:line="360" w:lineRule="auto"/>
        <w:rPr>
          <w:rFonts w:ascii="Times New Roman" w:hAnsi="Times New Roman" w:cs="Times New Roman"/>
          <w:sz w:val="24"/>
          <w:szCs w:val="24"/>
          <w:lang w:eastAsia="nl-NL"/>
        </w:rPr>
      </w:pPr>
    </w:p>
    <w:p w:rsidR="00CE77C2" w:rsidRPr="00B91966" w:rsidRDefault="00CE77C2" w:rsidP="00B91966">
      <w:pPr>
        <w:pStyle w:val="Geenafstand"/>
        <w:spacing w:line="360" w:lineRule="auto"/>
        <w:rPr>
          <w:rFonts w:ascii="Times New Roman" w:hAnsi="Times New Roman" w:cs="Times New Roman"/>
          <w:b/>
          <w:sz w:val="24"/>
          <w:szCs w:val="24"/>
          <w:lang w:eastAsia="nl-NL"/>
        </w:rPr>
      </w:pPr>
      <w:r w:rsidRPr="00B91966">
        <w:rPr>
          <w:rFonts w:ascii="Times New Roman" w:hAnsi="Times New Roman" w:cs="Times New Roman"/>
          <w:sz w:val="24"/>
          <w:szCs w:val="24"/>
          <w:lang w:eastAsia="nl-NL"/>
        </w:rPr>
        <w:lastRenderedPageBreak/>
        <w:tab/>
      </w:r>
      <w:r w:rsidRPr="00B91966">
        <w:rPr>
          <w:rFonts w:ascii="Times New Roman" w:hAnsi="Times New Roman" w:cs="Times New Roman"/>
          <w:b/>
          <w:sz w:val="24"/>
          <w:szCs w:val="24"/>
          <w:lang w:eastAsia="nl-NL"/>
        </w:rPr>
        <w:t>2.2.2. Linguistic annotation</w:t>
      </w:r>
    </w:p>
    <w:p w:rsidR="00AE35B1" w:rsidRPr="00B91966" w:rsidRDefault="001F2563"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 xml:space="preserve">One of the plans for the future is </w:t>
      </w:r>
      <w:r w:rsidR="003B7618" w:rsidRPr="00B91966">
        <w:rPr>
          <w:rFonts w:ascii="Times New Roman" w:hAnsi="Times New Roman" w:cs="Times New Roman"/>
          <w:sz w:val="24"/>
          <w:szCs w:val="24"/>
          <w:lang w:eastAsia="nl-NL"/>
        </w:rPr>
        <w:t>to add</w:t>
      </w:r>
      <w:r w:rsidRPr="00B91966">
        <w:rPr>
          <w:rFonts w:ascii="Times New Roman" w:hAnsi="Times New Roman" w:cs="Times New Roman"/>
          <w:sz w:val="24"/>
          <w:szCs w:val="24"/>
          <w:lang w:eastAsia="nl-NL"/>
        </w:rPr>
        <w:t xml:space="preserve"> linguistic information to the data. This will be done</w:t>
      </w:r>
      <w:r w:rsidR="007949F5" w:rsidRPr="00B91966">
        <w:rPr>
          <w:rFonts w:ascii="Times New Roman" w:hAnsi="Times New Roman" w:cs="Times New Roman"/>
          <w:sz w:val="24"/>
          <w:szCs w:val="24"/>
          <w:lang w:eastAsia="nl-NL"/>
        </w:rPr>
        <w:t xml:space="preserve"> by using Frog, originally known</w:t>
      </w:r>
      <w:r w:rsidRPr="00B91966">
        <w:rPr>
          <w:rFonts w:ascii="Times New Roman" w:hAnsi="Times New Roman" w:cs="Times New Roman"/>
          <w:sz w:val="24"/>
          <w:szCs w:val="24"/>
          <w:lang w:eastAsia="nl-NL"/>
        </w:rPr>
        <w:t xml:space="preserve"> as Tadpole. </w:t>
      </w:r>
      <w:r w:rsidR="003B7618" w:rsidRPr="00B91966">
        <w:rPr>
          <w:rFonts w:ascii="Times New Roman" w:hAnsi="Times New Roman" w:cs="Times New Roman"/>
          <w:sz w:val="24"/>
          <w:szCs w:val="24"/>
          <w:lang w:eastAsia="nl-NL"/>
        </w:rPr>
        <w:t>Frog</w:t>
      </w:r>
      <w:r w:rsidR="00CF40C5" w:rsidRPr="00B91966">
        <w:rPr>
          <w:rFonts w:ascii="Times New Roman" w:hAnsi="Times New Roman" w:cs="Times New Roman"/>
          <w:sz w:val="24"/>
          <w:szCs w:val="24"/>
          <w:lang w:eastAsia="nl-NL"/>
        </w:rPr>
        <w:t xml:space="preserve"> (van den Bosch et al. 2007)</w:t>
      </w:r>
      <w:r w:rsidRPr="00B91966">
        <w:rPr>
          <w:rFonts w:ascii="Times New Roman" w:hAnsi="Times New Roman" w:cs="Times New Roman"/>
          <w:sz w:val="24"/>
          <w:szCs w:val="24"/>
          <w:lang w:eastAsia="nl-NL"/>
        </w:rPr>
        <w:t xml:space="preserve"> is a morpho-syntactic analyser and dependency parser.</w:t>
      </w:r>
      <w:r w:rsidR="00AE35B1" w:rsidRPr="00B91966">
        <w:rPr>
          <w:rFonts w:ascii="Times New Roman" w:hAnsi="Times New Roman" w:cs="Times New Roman"/>
          <w:sz w:val="24"/>
          <w:szCs w:val="24"/>
          <w:lang w:eastAsia="nl-NL"/>
        </w:rPr>
        <w:t xml:space="preserve"> The program combines memory-based natural language processing modules. It </w:t>
      </w:r>
      <w:r w:rsidR="00810BA3" w:rsidRPr="00B91966">
        <w:rPr>
          <w:rFonts w:ascii="Times New Roman" w:hAnsi="Times New Roman" w:cs="Times New Roman"/>
          <w:sz w:val="24"/>
          <w:szCs w:val="24"/>
          <w:lang w:eastAsia="nl-NL"/>
        </w:rPr>
        <w:t>tokenises</w:t>
      </w:r>
      <w:r w:rsidR="00AE35B1" w:rsidRPr="00B91966">
        <w:rPr>
          <w:rFonts w:ascii="Times New Roman" w:hAnsi="Times New Roman" w:cs="Times New Roman"/>
          <w:sz w:val="24"/>
          <w:szCs w:val="24"/>
          <w:lang w:eastAsia="nl-NL"/>
        </w:rPr>
        <w:t xml:space="preserve"> tags, lemmatises and morphologically segments word tokens. It also creates a dependency graph </w:t>
      </w:r>
      <w:r w:rsidR="003B7618" w:rsidRPr="00B91966">
        <w:rPr>
          <w:rFonts w:ascii="Times New Roman" w:hAnsi="Times New Roman" w:cs="Times New Roman"/>
          <w:sz w:val="24"/>
          <w:szCs w:val="24"/>
          <w:lang w:eastAsia="nl-NL"/>
        </w:rPr>
        <w:t>and identifies base phrase chun</w:t>
      </w:r>
      <w:r w:rsidR="00AE35B1" w:rsidRPr="00B91966">
        <w:rPr>
          <w:rFonts w:ascii="Times New Roman" w:hAnsi="Times New Roman" w:cs="Times New Roman"/>
          <w:sz w:val="24"/>
          <w:szCs w:val="24"/>
          <w:lang w:eastAsia="nl-NL"/>
        </w:rPr>
        <w:t>k</w:t>
      </w:r>
      <w:r w:rsidR="003B7618" w:rsidRPr="00B91966">
        <w:rPr>
          <w:rFonts w:ascii="Times New Roman" w:hAnsi="Times New Roman" w:cs="Times New Roman"/>
          <w:sz w:val="24"/>
          <w:szCs w:val="24"/>
          <w:lang w:eastAsia="nl-NL"/>
        </w:rPr>
        <w:t>s</w:t>
      </w:r>
      <w:r w:rsidR="00AE35B1" w:rsidRPr="00B91966">
        <w:rPr>
          <w:rFonts w:ascii="Times New Roman" w:hAnsi="Times New Roman" w:cs="Times New Roman"/>
          <w:sz w:val="24"/>
          <w:szCs w:val="24"/>
          <w:lang w:eastAsia="nl-NL"/>
        </w:rPr>
        <w:t xml:space="preserve"> in sentences. Finally, it will attempt to label all entities. Its output is in FoLiA format</w:t>
      </w:r>
      <w:r w:rsidR="00CF40C5" w:rsidRPr="00B91966">
        <w:rPr>
          <w:rFonts w:ascii="Times New Roman" w:hAnsi="Times New Roman" w:cs="Times New Roman"/>
          <w:sz w:val="24"/>
          <w:szCs w:val="24"/>
          <w:lang w:eastAsia="nl-NL"/>
        </w:rPr>
        <w:t xml:space="preserve"> (van Gompel &amp; Reynaert 2013)</w:t>
      </w:r>
      <w:r w:rsidR="00AE35B1" w:rsidRPr="00B91966">
        <w:rPr>
          <w:rFonts w:ascii="Times New Roman" w:hAnsi="Times New Roman" w:cs="Times New Roman"/>
          <w:sz w:val="24"/>
          <w:szCs w:val="24"/>
          <w:lang w:eastAsia="nl-NL"/>
        </w:rPr>
        <w:t xml:space="preserve">. The program was initially </w:t>
      </w:r>
      <w:r w:rsidR="00810BA3" w:rsidRPr="00B91966">
        <w:rPr>
          <w:rFonts w:ascii="Times New Roman" w:hAnsi="Times New Roman" w:cs="Times New Roman"/>
          <w:sz w:val="24"/>
          <w:szCs w:val="24"/>
          <w:lang w:eastAsia="nl-NL"/>
        </w:rPr>
        <w:t>built</w:t>
      </w:r>
      <w:r w:rsidR="00AE35B1" w:rsidRPr="00B91966">
        <w:rPr>
          <w:rFonts w:ascii="Times New Roman" w:hAnsi="Times New Roman" w:cs="Times New Roman"/>
          <w:sz w:val="24"/>
          <w:szCs w:val="24"/>
          <w:lang w:eastAsia="nl-NL"/>
        </w:rPr>
        <w:t xml:space="preserve"> to work on modern Dutch texts, so it has to be recoded in order to work with older texts. </w:t>
      </w:r>
      <w:r w:rsidR="006F3925" w:rsidRPr="00B91966">
        <w:rPr>
          <w:rFonts w:ascii="Times New Roman" w:hAnsi="Times New Roman" w:cs="Times New Roman"/>
          <w:sz w:val="24"/>
          <w:szCs w:val="24"/>
          <w:lang w:eastAsia="nl-NL"/>
        </w:rPr>
        <w:t xml:space="preserve">Frog has been tested on older texts (Sang 2014), but </w:t>
      </w:r>
      <w:r w:rsidR="003B7618" w:rsidRPr="00B91966">
        <w:rPr>
          <w:rFonts w:ascii="Times New Roman" w:hAnsi="Times New Roman" w:cs="Times New Roman"/>
          <w:sz w:val="24"/>
          <w:szCs w:val="24"/>
          <w:lang w:eastAsia="nl-NL"/>
        </w:rPr>
        <w:t>its performance was not optimal, which came as no surprise</w:t>
      </w:r>
      <w:r w:rsidR="006F3925" w:rsidRPr="00B91966">
        <w:rPr>
          <w:rFonts w:ascii="Times New Roman" w:hAnsi="Times New Roman" w:cs="Times New Roman"/>
          <w:sz w:val="24"/>
          <w:szCs w:val="24"/>
          <w:lang w:eastAsia="nl-NL"/>
        </w:rPr>
        <w:t xml:space="preserve">. Especially recognising lemmas, word classes and names were problematic. The following solutions </w:t>
      </w:r>
      <w:r w:rsidR="003B7618" w:rsidRPr="00B91966">
        <w:rPr>
          <w:rFonts w:ascii="Times New Roman" w:hAnsi="Times New Roman" w:cs="Times New Roman"/>
          <w:sz w:val="24"/>
          <w:szCs w:val="24"/>
          <w:lang w:eastAsia="nl-NL"/>
        </w:rPr>
        <w:t>were</w:t>
      </w:r>
      <w:r w:rsidR="006F3925" w:rsidRPr="00B91966">
        <w:rPr>
          <w:rFonts w:ascii="Times New Roman" w:hAnsi="Times New Roman" w:cs="Times New Roman"/>
          <w:sz w:val="24"/>
          <w:szCs w:val="24"/>
          <w:lang w:eastAsia="nl-NL"/>
        </w:rPr>
        <w:t xml:space="preserve"> proposed:</w:t>
      </w:r>
    </w:p>
    <w:p w:rsidR="006F3925" w:rsidRPr="00B91966" w:rsidRDefault="006F3925" w:rsidP="00E73961">
      <w:pPr>
        <w:pStyle w:val="Geenafstand"/>
        <w:numPr>
          <w:ilvl w:val="0"/>
          <w:numId w:val="22"/>
        </w:numPr>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Improvement of character recognition</w:t>
      </w:r>
      <w:r w:rsidR="003B7618" w:rsidRPr="00B91966">
        <w:rPr>
          <w:rFonts w:ascii="Times New Roman" w:hAnsi="Times New Roman" w:cs="Times New Roman"/>
          <w:sz w:val="24"/>
          <w:szCs w:val="24"/>
          <w:lang w:eastAsia="nl-NL"/>
        </w:rPr>
        <w:t>. It is not possible to redo OCR</w:t>
      </w:r>
      <w:r w:rsidRPr="00B91966">
        <w:rPr>
          <w:rFonts w:ascii="Times New Roman" w:hAnsi="Times New Roman" w:cs="Times New Roman"/>
          <w:sz w:val="24"/>
          <w:szCs w:val="24"/>
          <w:lang w:eastAsia="nl-NL"/>
        </w:rPr>
        <w:t>, but a programme such as</w:t>
      </w:r>
      <w:r w:rsidR="003B7618" w:rsidRPr="00B91966">
        <w:rPr>
          <w:rFonts w:ascii="Times New Roman" w:hAnsi="Times New Roman" w:cs="Times New Roman"/>
          <w:sz w:val="24"/>
          <w:szCs w:val="24"/>
          <w:lang w:eastAsia="nl-NL"/>
        </w:rPr>
        <w:t xml:space="preserve"> TICCL can be used to reduce OCR</w:t>
      </w:r>
      <w:r w:rsidRPr="00B91966">
        <w:rPr>
          <w:rFonts w:ascii="Times New Roman" w:hAnsi="Times New Roman" w:cs="Times New Roman"/>
          <w:sz w:val="24"/>
          <w:szCs w:val="24"/>
          <w:lang w:eastAsia="nl-NL"/>
        </w:rPr>
        <w:t xml:space="preserve"> mistakes</w:t>
      </w:r>
      <w:r w:rsidR="00B305AC">
        <w:rPr>
          <w:rFonts w:ascii="Times New Roman" w:hAnsi="Times New Roman" w:cs="Times New Roman"/>
          <w:sz w:val="24"/>
          <w:szCs w:val="24"/>
          <w:lang w:eastAsia="nl-NL"/>
        </w:rPr>
        <w:t>, which gives Frog a more solid base to work with</w:t>
      </w:r>
      <w:r w:rsidR="00C1461E">
        <w:rPr>
          <w:rFonts w:ascii="Times New Roman" w:hAnsi="Times New Roman" w:cs="Times New Roman"/>
          <w:sz w:val="24"/>
          <w:szCs w:val="24"/>
          <w:lang w:eastAsia="nl-NL"/>
        </w:rPr>
        <w:t>, which can lead to better performance.</w:t>
      </w:r>
    </w:p>
    <w:p w:rsidR="006F3925" w:rsidRPr="00B91966" w:rsidRDefault="006F3925" w:rsidP="00E73961">
      <w:pPr>
        <w:pStyle w:val="Geenafstand"/>
        <w:numPr>
          <w:ilvl w:val="0"/>
          <w:numId w:val="22"/>
        </w:numPr>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Only content needs to be processed. This means that any page</w:t>
      </w:r>
      <w:r w:rsidR="003B7618" w:rsidRPr="00B91966">
        <w:rPr>
          <w:rFonts w:ascii="Times New Roman" w:hAnsi="Times New Roman" w:cs="Times New Roman"/>
          <w:sz w:val="24"/>
          <w:szCs w:val="24"/>
          <w:lang w:eastAsia="nl-NL"/>
        </w:rPr>
        <w:t xml:space="preserve"> </w:t>
      </w:r>
      <w:r w:rsidRPr="00B91966">
        <w:rPr>
          <w:rFonts w:ascii="Times New Roman" w:hAnsi="Times New Roman" w:cs="Times New Roman"/>
          <w:sz w:val="24"/>
          <w:szCs w:val="24"/>
          <w:lang w:eastAsia="nl-NL"/>
        </w:rPr>
        <w:t>numbers, notes or headers will need to be pro</w:t>
      </w:r>
      <w:r w:rsidR="003B7618" w:rsidRPr="00B91966">
        <w:rPr>
          <w:rFonts w:ascii="Times New Roman" w:hAnsi="Times New Roman" w:cs="Times New Roman"/>
          <w:sz w:val="24"/>
          <w:szCs w:val="24"/>
          <w:lang w:eastAsia="nl-NL"/>
        </w:rPr>
        <w:t>cessed separately. These will</w:t>
      </w:r>
      <w:r w:rsidRPr="00B91966">
        <w:rPr>
          <w:rFonts w:ascii="Times New Roman" w:hAnsi="Times New Roman" w:cs="Times New Roman"/>
          <w:sz w:val="24"/>
          <w:szCs w:val="24"/>
          <w:lang w:eastAsia="nl-NL"/>
        </w:rPr>
        <w:t xml:space="preserve"> need to be marked or Frog will need to be able to recognise them.</w:t>
      </w:r>
    </w:p>
    <w:p w:rsidR="006F3925" w:rsidRPr="00B91966" w:rsidRDefault="006F3925" w:rsidP="00E73961">
      <w:pPr>
        <w:pStyle w:val="Geenafstand"/>
        <w:numPr>
          <w:ilvl w:val="0"/>
          <w:numId w:val="22"/>
        </w:numPr>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Adding a lexicon of older Dutch. This would significantly improve the performance on lemmas and word</w:t>
      </w:r>
      <w:r w:rsidR="003B7618" w:rsidRPr="00B91966">
        <w:rPr>
          <w:rFonts w:ascii="Times New Roman" w:hAnsi="Times New Roman" w:cs="Times New Roman"/>
          <w:sz w:val="24"/>
          <w:szCs w:val="24"/>
          <w:lang w:eastAsia="nl-NL"/>
        </w:rPr>
        <w:t xml:space="preserve"> </w:t>
      </w:r>
      <w:r w:rsidRPr="00B91966">
        <w:rPr>
          <w:rFonts w:ascii="Times New Roman" w:hAnsi="Times New Roman" w:cs="Times New Roman"/>
          <w:sz w:val="24"/>
          <w:szCs w:val="24"/>
          <w:lang w:eastAsia="nl-NL"/>
        </w:rPr>
        <w:t>classes.</w:t>
      </w:r>
    </w:p>
    <w:p w:rsidR="006F3925" w:rsidRPr="00B91966" w:rsidRDefault="006F3925" w:rsidP="00E73961">
      <w:pPr>
        <w:pStyle w:val="Geenafstand"/>
        <w:numPr>
          <w:ilvl w:val="0"/>
          <w:numId w:val="22"/>
        </w:numPr>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The use of capital letters is very different in older texts than it is in modern texts. This leads to difficulty for Frog to recognise names. Standardising the use of capital in the texts would improve its performance.</w:t>
      </w:r>
    </w:p>
    <w:p w:rsidR="006F3925" w:rsidRDefault="00566A88"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Another possible strategy is to modernise the older texts.</w:t>
      </w:r>
      <w:r w:rsidR="00861F9E" w:rsidRPr="00B91966">
        <w:rPr>
          <w:rFonts w:ascii="Times New Roman" w:hAnsi="Times New Roman" w:cs="Times New Roman"/>
          <w:sz w:val="24"/>
          <w:szCs w:val="24"/>
          <w:lang w:eastAsia="nl-NL"/>
        </w:rPr>
        <w:t xml:space="preserve"> This strategy is employed in more projects that involve collection of historical data (cf. Erjavec 2011) and which has produced reliable results.</w:t>
      </w:r>
      <w:r w:rsidR="00AC3E2C" w:rsidRPr="00B91966">
        <w:rPr>
          <w:rFonts w:ascii="Times New Roman" w:hAnsi="Times New Roman" w:cs="Times New Roman"/>
          <w:sz w:val="24"/>
          <w:szCs w:val="24"/>
          <w:lang w:eastAsia="nl-NL"/>
        </w:rPr>
        <w:t xml:space="preserve"> The reason why this works so well is that spelling is most often the most striking difference between modern languages and their historical counterpart (Pattersson et al. 2014).</w:t>
      </w:r>
      <w:r w:rsidR="00E15E26" w:rsidRPr="00B91966">
        <w:rPr>
          <w:rFonts w:ascii="Times New Roman" w:hAnsi="Times New Roman" w:cs="Times New Roman"/>
          <w:sz w:val="24"/>
          <w:szCs w:val="24"/>
          <w:lang w:eastAsia="nl-NL"/>
        </w:rPr>
        <w:t xml:space="preserve"> Patternson et al. (2014) compare three methods for normalising historical text: a simplistic filtering model, a Levenshtein-based approach and a character-based machine translation approach. They tested the methods on 5 different languages (English, Germanic, Hungarian, Icelandic, Swedish) and found that all three methods significantly improve performance of NLP tools on historical data. In most cases, the character-based machine translation approach worked best. The Levenshtein-approach has the advantage that no </w:t>
      </w:r>
      <w:r w:rsidR="00E15E26" w:rsidRPr="00B91966">
        <w:rPr>
          <w:rFonts w:ascii="Times New Roman" w:hAnsi="Times New Roman" w:cs="Times New Roman"/>
          <w:sz w:val="24"/>
          <w:szCs w:val="24"/>
          <w:lang w:eastAsia="nl-NL"/>
        </w:rPr>
        <w:lastRenderedPageBreak/>
        <w:t>training data is required, but using the SMT approach is likely to improve results. This only requires a small training set, since it is character-based and so should be doable.</w:t>
      </w:r>
      <w:r w:rsidR="00AC3E2C" w:rsidRPr="00B91966">
        <w:rPr>
          <w:rFonts w:ascii="Times New Roman" w:hAnsi="Times New Roman" w:cs="Times New Roman"/>
          <w:sz w:val="24"/>
          <w:szCs w:val="24"/>
          <w:lang w:eastAsia="nl-NL"/>
        </w:rPr>
        <w:t xml:space="preserve"> </w:t>
      </w:r>
    </w:p>
    <w:p w:rsidR="008619C0" w:rsidRPr="00B91966" w:rsidRDefault="008619C0" w:rsidP="00B91966">
      <w:pPr>
        <w:pStyle w:val="Geenafstand"/>
        <w:spacing w:line="360" w:lineRule="auto"/>
        <w:rPr>
          <w:rFonts w:ascii="Times New Roman" w:hAnsi="Times New Roman" w:cs="Times New Roman"/>
          <w:sz w:val="24"/>
          <w:szCs w:val="24"/>
          <w:lang w:eastAsia="nl-NL"/>
        </w:rPr>
      </w:pPr>
      <w:r>
        <w:rPr>
          <w:rFonts w:ascii="Times New Roman" w:hAnsi="Times New Roman" w:cs="Times New Roman"/>
          <w:sz w:val="24"/>
          <w:szCs w:val="24"/>
          <w:lang w:eastAsia="nl-NL"/>
        </w:rPr>
        <w:tab/>
      </w:r>
      <w:proofErr w:type="spellStart"/>
      <w:r>
        <w:rPr>
          <w:rFonts w:ascii="Times New Roman" w:hAnsi="Times New Roman" w:cs="Times New Roman"/>
          <w:sz w:val="24"/>
          <w:szCs w:val="24"/>
          <w:lang w:eastAsia="nl-NL"/>
        </w:rPr>
        <w:t>Nederlab</w:t>
      </w:r>
      <w:proofErr w:type="spellEnd"/>
      <w:r>
        <w:rPr>
          <w:rFonts w:ascii="Times New Roman" w:hAnsi="Times New Roman" w:cs="Times New Roman"/>
          <w:sz w:val="24"/>
          <w:szCs w:val="24"/>
          <w:lang w:eastAsia="nl-NL"/>
        </w:rPr>
        <w:t xml:space="preserve"> also wants to add a layer of modernised Dutch to the older texts. However, they will first need to experiment to see what works best before it will be implemented and introduced to the public.</w:t>
      </w:r>
    </w:p>
    <w:p w:rsidR="002059A1" w:rsidRPr="008619C0" w:rsidRDefault="008619C0" w:rsidP="00B91966">
      <w:pPr>
        <w:pStyle w:val="Geenafstand"/>
        <w:spacing w:line="360" w:lineRule="auto"/>
        <w:rPr>
          <w:rFonts w:ascii="Times New Roman" w:hAnsi="Times New Roman" w:cs="Times New Roman"/>
          <w:sz w:val="24"/>
          <w:szCs w:val="24"/>
          <w:lang w:eastAsia="nl-NL"/>
        </w:rPr>
      </w:pPr>
      <w:r w:rsidRPr="008619C0">
        <w:rPr>
          <w:rFonts w:ascii="Times New Roman" w:hAnsi="Times New Roman" w:cs="Times New Roman"/>
          <w:color w:val="FF0000"/>
          <w:sz w:val="24"/>
          <w:szCs w:val="24"/>
          <w:lang w:eastAsia="nl-NL"/>
        </w:rPr>
        <w:tab/>
      </w:r>
      <w:r w:rsidR="0039114B" w:rsidRPr="008619C0">
        <w:rPr>
          <w:rFonts w:ascii="Times New Roman" w:hAnsi="Times New Roman" w:cs="Times New Roman"/>
          <w:sz w:val="24"/>
          <w:szCs w:val="24"/>
          <w:lang w:eastAsia="nl-NL"/>
        </w:rPr>
        <w:tab/>
      </w:r>
    </w:p>
    <w:p w:rsidR="0039114B" w:rsidRPr="00B91966" w:rsidRDefault="0039114B" w:rsidP="00B91966">
      <w:pPr>
        <w:pStyle w:val="Geenafstand"/>
        <w:spacing w:line="360" w:lineRule="auto"/>
        <w:rPr>
          <w:rFonts w:ascii="Times New Roman" w:hAnsi="Times New Roman" w:cs="Times New Roman"/>
          <w:b/>
          <w:sz w:val="24"/>
          <w:szCs w:val="24"/>
          <w:lang w:eastAsia="nl-NL"/>
        </w:rPr>
      </w:pPr>
      <w:r w:rsidRPr="00B91966">
        <w:rPr>
          <w:rFonts w:ascii="Times New Roman" w:hAnsi="Times New Roman" w:cs="Times New Roman"/>
          <w:b/>
          <w:sz w:val="24"/>
          <w:szCs w:val="24"/>
          <w:lang w:eastAsia="nl-NL"/>
        </w:rPr>
        <w:t>2.2.3. Infrastructure</w:t>
      </w:r>
    </w:p>
    <w:p w:rsidR="00A22621" w:rsidRPr="00B91966" w:rsidRDefault="004F6E3B"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Before the collection can be searched effectively, some</w:t>
      </w:r>
      <w:r w:rsidR="008619C0">
        <w:rPr>
          <w:rFonts w:ascii="Times New Roman" w:hAnsi="Times New Roman" w:cs="Times New Roman"/>
          <w:sz w:val="24"/>
          <w:szCs w:val="24"/>
          <w:lang w:eastAsia="nl-NL"/>
        </w:rPr>
        <w:t xml:space="preserve"> other</w:t>
      </w:r>
      <w:r w:rsidRPr="00B91966">
        <w:rPr>
          <w:rFonts w:ascii="Times New Roman" w:hAnsi="Times New Roman" w:cs="Times New Roman"/>
          <w:sz w:val="24"/>
          <w:szCs w:val="24"/>
          <w:lang w:eastAsia="nl-NL"/>
        </w:rPr>
        <w:t xml:space="preserve"> issues have to be resolved. One of them is the different kind of metadata formats that are used by the source collections.</w:t>
      </w:r>
      <w:r w:rsidR="00A22621" w:rsidRPr="00B91966">
        <w:rPr>
          <w:rFonts w:ascii="Times New Roman" w:hAnsi="Times New Roman" w:cs="Times New Roman"/>
          <w:sz w:val="24"/>
          <w:szCs w:val="24"/>
          <w:lang w:eastAsia="nl-NL"/>
        </w:rPr>
        <w:t xml:space="preserve"> Each collection has its own metadata schema with its own richness and gaps. Combining the metadata under one denominator results in information loss, which is undesirable. CLARIN has developed the Component Metadata Infrastructure (CMDI) to solve this problem (Broeder et al. 2011). The CMDI is a framework that can accommodate different XML-b</w:t>
      </w:r>
      <w:r w:rsidR="00810BA3" w:rsidRPr="00B91966">
        <w:rPr>
          <w:rFonts w:ascii="Times New Roman" w:hAnsi="Times New Roman" w:cs="Times New Roman"/>
          <w:sz w:val="24"/>
          <w:szCs w:val="24"/>
          <w:lang w:eastAsia="nl-NL"/>
        </w:rPr>
        <w:t>ased metadata. The CMDI is built</w:t>
      </w:r>
      <w:r w:rsidR="00A22621" w:rsidRPr="00B91966">
        <w:rPr>
          <w:rFonts w:ascii="Times New Roman" w:hAnsi="Times New Roman" w:cs="Times New Roman"/>
          <w:sz w:val="24"/>
          <w:szCs w:val="24"/>
          <w:lang w:eastAsia="nl-NL"/>
        </w:rPr>
        <w:t xml:space="preserve"> on different metadata components, each of which </w:t>
      </w:r>
      <w:r w:rsidR="00810BA3" w:rsidRPr="00B91966">
        <w:rPr>
          <w:rFonts w:ascii="Times New Roman" w:hAnsi="Times New Roman" w:cs="Times New Roman"/>
          <w:sz w:val="24"/>
          <w:szCs w:val="24"/>
          <w:lang w:eastAsia="nl-NL"/>
        </w:rPr>
        <w:t>describes</w:t>
      </w:r>
      <w:r w:rsidR="00A22621" w:rsidRPr="00B91966">
        <w:rPr>
          <w:rFonts w:ascii="Times New Roman" w:hAnsi="Times New Roman" w:cs="Times New Roman"/>
          <w:sz w:val="24"/>
          <w:szCs w:val="24"/>
          <w:lang w:eastAsia="nl-NL"/>
        </w:rPr>
        <w:t xml:space="preserve"> their own piece of metadata (such as title of the document, author, date of composition, etc.). Each component can include subcomponents. These metadata components are then compiled into metadata profiles, which can then be used as a metadata schema for any type of document. </w:t>
      </w:r>
      <w:proofErr w:type="spellStart"/>
      <w:r w:rsidR="00A22621" w:rsidRPr="00B91966">
        <w:rPr>
          <w:rFonts w:ascii="Times New Roman" w:hAnsi="Times New Roman" w:cs="Times New Roman"/>
          <w:sz w:val="24"/>
          <w:szCs w:val="24"/>
          <w:lang w:eastAsia="nl-NL"/>
        </w:rPr>
        <w:t>Nederlab</w:t>
      </w:r>
      <w:proofErr w:type="spellEnd"/>
      <w:r w:rsidR="00A22621" w:rsidRPr="00B91966">
        <w:rPr>
          <w:rFonts w:ascii="Times New Roman" w:hAnsi="Times New Roman" w:cs="Times New Roman"/>
          <w:sz w:val="24"/>
          <w:szCs w:val="24"/>
          <w:lang w:eastAsia="nl-NL"/>
        </w:rPr>
        <w:t xml:space="preserve"> </w:t>
      </w:r>
      <w:r w:rsidR="008619C0">
        <w:rPr>
          <w:rFonts w:ascii="Times New Roman" w:hAnsi="Times New Roman" w:cs="Times New Roman"/>
          <w:sz w:val="24"/>
          <w:szCs w:val="24"/>
          <w:lang w:eastAsia="nl-NL"/>
        </w:rPr>
        <w:t xml:space="preserve">uses its own core metadata schema, but it is fully compliant with </w:t>
      </w:r>
      <w:r w:rsidR="00A22621" w:rsidRPr="00B91966">
        <w:rPr>
          <w:rFonts w:ascii="Times New Roman" w:hAnsi="Times New Roman" w:cs="Times New Roman"/>
          <w:sz w:val="24"/>
          <w:szCs w:val="24"/>
          <w:lang w:eastAsia="nl-NL"/>
        </w:rPr>
        <w:t>the CMDI metadata framework</w:t>
      </w:r>
      <w:r w:rsidR="008619C0">
        <w:rPr>
          <w:rFonts w:ascii="Times New Roman" w:hAnsi="Times New Roman" w:cs="Times New Roman"/>
          <w:sz w:val="24"/>
          <w:szCs w:val="24"/>
          <w:lang w:eastAsia="nl-NL"/>
        </w:rPr>
        <w:t xml:space="preserve"> </w:t>
      </w:r>
      <w:r w:rsidR="00A22621" w:rsidRPr="00B91966">
        <w:rPr>
          <w:rFonts w:ascii="Times New Roman" w:hAnsi="Times New Roman" w:cs="Times New Roman"/>
          <w:sz w:val="24"/>
          <w:szCs w:val="24"/>
          <w:lang w:eastAsia="nl-NL"/>
        </w:rPr>
        <w:t>(</w:t>
      </w:r>
      <w:proofErr w:type="spellStart"/>
      <w:r w:rsidR="00A22621" w:rsidRPr="00B91966">
        <w:rPr>
          <w:rFonts w:ascii="Times New Roman" w:hAnsi="Times New Roman" w:cs="Times New Roman"/>
          <w:sz w:val="24"/>
          <w:szCs w:val="24"/>
          <w:lang w:eastAsia="nl-NL"/>
        </w:rPr>
        <w:t>Brouwer</w:t>
      </w:r>
      <w:proofErr w:type="spellEnd"/>
      <w:r w:rsidR="00A22621" w:rsidRPr="00B91966">
        <w:rPr>
          <w:rFonts w:ascii="Times New Roman" w:hAnsi="Times New Roman" w:cs="Times New Roman"/>
          <w:sz w:val="24"/>
          <w:szCs w:val="24"/>
          <w:lang w:eastAsia="nl-NL"/>
        </w:rPr>
        <w:t xml:space="preserve"> et al. 2013a). </w:t>
      </w:r>
      <w:r w:rsidR="008619C0">
        <w:rPr>
          <w:rFonts w:ascii="Times New Roman" w:hAnsi="Times New Roman" w:cs="Times New Roman"/>
          <w:sz w:val="24"/>
          <w:szCs w:val="24"/>
          <w:lang w:eastAsia="nl-NL"/>
        </w:rPr>
        <w:t xml:space="preserve">By using its own metadata schema </w:t>
      </w:r>
      <w:proofErr w:type="spellStart"/>
      <w:r w:rsidR="008619C0">
        <w:rPr>
          <w:rFonts w:ascii="Times New Roman" w:hAnsi="Times New Roman" w:cs="Times New Roman"/>
          <w:sz w:val="24"/>
          <w:szCs w:val="24"/>
          <w:lang w:eastAsia="nl-NL"/>
        </w:rPr>
        <w:t>Nederlab</w:t>
      </w:r>
      <w:proofErr w:type="spellEnd"/>
      <w:r w:rsidR="008619C0">
        <w:rPr>
          <w:rFonts w:ascii="Times New Roman" w:hAnsi="Times New Roman" w:cs="Times New Roman"/>
          <w:sz w:val="24"/>
          <w:szCs w:val="24"/>
          <w:lang w:eastAsia="nl-NL"/>
        </w:rPr>
        <w:t xml:space="preserve"> facilitates the indexing of metadata, as well as support their editorial processes and focus specifically on the diachronic aspects of the data</w:t>
      </w:r>
      <w:r w:rsidR="008619C0">
        <w:rPr>
          <w:rStyle w:val="Voetnootmarkering"/>
          <w:rFonts w:ascii="Times New Roman" w:hAnsi="Times New Roman" w:cs="Times New Roman"/>
          <w:sz w:val="24"/>
          <w:szCs w:val="24"/>
          <w:lang w:eastAsia="nl-NL"/>
        </w:rPr>
        <w:footnoteReference w:id="3"/>
      </w:r>
      <w:r w:rsidR="008619C0">
        <w:rPr>
          <w:rFonts w:ascii="Times New Roman" w:hAnsi="Times New Roman" w:cs="Times New Roman"/>
          <w:sz w:val="24"/>
          <w:szCs w:val="24"/>
          <w:lang w:eastAsia="nl-NL"/>
        </w:rPr>
        <w:t>.</w:t>
      </w:r>
    </w:p>
    <w:p w:rsidR="0009127C" w:rsidRPr="00B91966" w:rsidRDefault="004F6E3B" w:rsidP="00E73961">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 xml:space="preserve">The second issue is that all texts need to be </w:t>
      </w:r>
      <w:r w:rsidR="00A22621" w:rsidRPr="00B91966">
        <w:rPr>
          <w:rFonts w:ascii="Times New Roman" w:hAnsi="Times New Roman" w:cs="Times New Roman"/>
          <w:sz w:val="24"/>
          <w:szCs w:val="24"/>
          <w:lang w:eastAsia="nl-NL"/>
        </w:rPr>
        <w:t>convert</w:t>
      </w:r>
      <w:r w:rsidRPr="00B91966">
        <w:rPr>
          <w:rFonts w:ascii="Times New Roman" w:hAnsi="Times New Roman" w:cs="Times New Roman"/>
          <w:sz w:val="24"/>
          <w:szCs w:val="24"/>
          <w:lang w:eastAsia="nl-NL"/>
        </w:rPr>
        <w:t>ed to a unified XML</w:t>
      </w:r>
      <w:r w:rsidR="00A22621" w:rsidRPr="00B91966">
        <w:rPr>
          <w:rFonts w:ascii="Times New Roman" w:hAnsi="Times New Roman" w:cs="Times New Roman"/>
          <w:sz w:val="24"/>
          <w:szCs w:val="24"/>
          <w:lang w:eastAsia="nl-NL"/>
        </w:rPr>
        <w:t xml:space="preserve"> format</w:t>
      </w:r>
      <w:r w:rsidR="0009127C" w:rsidRPr="00B91966">
        <w:rPr>
          <w:rFonts w:ascii="Times New Roman" w:hAnsi="Times New Roman" w:cs="Times New Roman"/>
          <w:sz w:val="24"/>
          <w:szCs w:val="24"/>
          <w:lang w:eastAsia="nl-NL"/>
        </w:rPr>
        <w:t xml:space="preserve">. </w:t>
      </w:r>
      <w:r w:rsidRPr="00B91966">
        <w:rPr>
          <w:rFonts w:ascii="Times New Roman" w:hAnsi="Times New Roman" w:cs="Times New Roman"/>
          <w:sz w:val="24"/>
          <w:szCs w:val="24"/>
          <w:lang w:eastAsia="nl-NL"/>
        </w:rPr>
        <w:t>The format that is chosen is the Format for</w:t>
      </w:r>
      <w:r w:rsidR="0009127C" w:rsidRPr="00B91966">
        <w:rPr>
          <w:rFonts w:ascii="Times New Roman" w:hAnsi="Times New Roman" w:cs="Times New Roman"/>
          <w:sz w:val="24"/>
          <w:szCs w:val="24"/>
          <w:lang w:eastAsia="nl-NL"/>
        </w:rPr>
        <w:t xml:space="preserve"> Linguistic Annotation (FoLiA) XML format (van Gompel &amp; Reynaert 2013). One of the advantages of the FoLiA format is that it is compatible with many tools, because it was developed from a bottom-up approach</w:t>
      </w:r>
      <w:r w:rsidR="00A22621" w:rsidRPr="00B91966">
        <w:rPr>
          <w:rFonts w:ascii="Times New Roman" w:hAnsi="Times New Roman" w:cs="Times New Roman"/>
          <w:sz w:val="24"/>
          <w:szCs w:val="24"/>
          <w:lang w:eastAsia="nl-NL"/>
        </w:rPr>
        <w:t>, rather than ad-hoc with ad-hoc extensions that are poorly schematised and hard to validate</w:t>
      </w:r>
      <w:r w:rsidR="0009127C" w:rsidRPr="00B91966">
        <w:rPr>
          <w:rFonts w:ascii="Times New Roman" w:hAnsi="Times New Roman" w:cs="Times New Roman"/>
          <w:sz w:val="24"/>
          <w:szCs w:val="24"/>
          <w:lang w:eastAsia="nl-NL"/>
        </w:rPr>
        <w:t>.</w:t>
      </w:r>
      <w:r w:rsidR="00A22621" w:rsidRPr="00B91966">
        <w:rPr>
          <w:rFonts w:ascii="Times New Roman" w:hAnsi="Times New Roman" w:cs="Times New Roman"/>
          <w:sz w:val="24"/>
          <w:szCs w:val="24"/>
          <w:lang w:eastAsia="nl-NL"/>
        </w:rPr>
        <w:t xml:space="preserve"> This might work well for a temporary data format, but for a data exchange or corpus storage format, such as Nederlab, a more extensible and formalised format is required.</w:t>
      </w:r>
      <w:r w:rsidR="0009127C" w:rsidRPr="00B91966">
        <w:rPr>
          <w:rFonts w:ascii="Times New Roman" w:hAnsi="Times New Roman" w:cs="Times New Roman"/>
          <w:sz w:val="24"/>
          <w:szCs w:val="24"/>
          <w:lang w:eastAsia="nl-NL"/>
        </w:rPr>
        <w:t xml:space="preserve"> Because of its inline annotatio</w:t>
      </w:r>
      <w:r w:rsidR="00A22621" w:rsidRPr="00B91966">
        <w:rPr>
          <w:rFonts w:ascii="Times New Roman" w:hAnsi="Times New Roman" w:cs="Times New Roman"/>
          <w:sz w:val="24"/>
          <w:szCs w:val="24"/>
          <w:lang w:eastAsia="nl-NL"/>
        </w:rPr>
        <w:t>n FoLiA has the advantage over other formats as it makes it</w:t>
      </w:r>
      <w:r w:rsidR="0009127C" w:rsidRPr="00B91966">
        <w:rPr>
          <w:rFonts w:ascii="Times New Roman" w:hAnsi="Times New Roman" w:cs="Times New Roman"/>
          <w:sz w:val="24"/>
          <w:szCs w:val="24"/>
          <w:lang w:eastAsia="nl-NL"/>
        </w:rPr>
        <w:t xml:space="preserve"> accessible and human-readable. </w:t>
      </w:r>
      <w:r w:rsidR="00A22621" w:rsidRPr="00B91966">
        <w:rPr>
          <w:rFonts w:ascii="Times New Roman" w:hAnsi="Times New Roman" w:cs="Times New Roman"/>
          <w:sz w:val="24"/>
          <w:szCs w:val="24"/>
          <w:lang w:eastAsia="nl-NL"/>
        </w:rPr>
        <w:t>Another big</w:t>
      </w:r>
      <w:r w:rsidR="0009127C" w:rsidRPr="00B91966">
        <w:rPr>
          <w:rFonts w:ascii="Times New Roman" w:hAnsi="Times New Roman" w:cs="Times New Roman"/>
          <w:sz w:val="24"/>
          <w:szCs w:val="24"/>
          <w:lang w:eastAsia="nl-NL"/>
        </w:rPr>
        <w:t xml:space="preserve"> </w:t>
      </w:r>
      <w:r w:rsidR="00810BA3" w:rsidRPr="00B91966">
        <w:rPr>
          <w:rFonts w:ascii="Times New Roman" w:hAnsi="Times New Roman" w:cs="Times New Roman"/>
          <w:sz w:val="24"/>
          <w:szCs w:val="24"/>
          <w:lang w:eastAsia="nl-NL"/>
        </w:rPr>
        <w:t>advantage</w:t>
      </w:r>
      <w:r w:rsidR="0009127C" w:rsidRPr="00B91966">
        <w:rPr>
          <w:rFonts w:ascii="Times New Roman" w:hAnsi="Times New Roman" w:cs="Times New Roman"/>
          <w:sz w:val="24"/>
          <w:szCs w:val="24"/>
          <w:lang w:eastAsia="nl-NL"/>
        </w:rPr>
        <w:t xml:space="preserve"> of using FoLiA is the set of tools that are already available to work with the format, such as TiCCL for corpus clean-up, Frog for linguistic enrichment and </w:t>
      </w:r>
      <w:r w:rsidR="008E676B">
        <w:rPr>
          <w:rFonts w:ascii="Times New Roman" w:hAnsi="Times New Roman" w:cs="Times New Roman"/>
          <w:sz w:val="24"/>
          <w:szCs w:val="24"/>
          <w:lang w:eastAsia="nl-NL"/>
        </w:rPr>
        <w:t>the broker</w:t>
      </w:r>
      <w:r w:rsidR="009D72F9" w:rsidRPr="00B91966">
        <w:rPr>
          <w:rFonts w:ascii="Times New Roman" w:hAnsi="Times New Roman" w:cs="Times New Roman"/>
          <w:sz w:val="24"/>
          <w:szCs w:val="24"/>
          <w:lang w:eastAsia="nl-NL"/>
        </w:rPr>
        <w:t>, the corpus retrieval engine we will discuss next.</w:t>
      </w:r>
    </w:p>
    <w:p w:rsidR="00E44DCF" w:rsidRPr="00B91966" w:rsidRDefault="007949F5"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lastRenderedPageBreak/>
        <w:tab/>
        <w:t>The</w:t>
      </w:r>
      <w:r w:rsidR="0058500F">
        <w:rPr>
          <w:rFonts w:ascii="Times New Roman" w:hAnsi="Times New Roman" w:cs="Times New Roman"/>
          <w:sz w:val="24"/>
          <w:szCs w:val="24"/>
          <w:lang w:eastAsia="nl-NL"/>
        </w:rPr>
        <w:t xml:space="preserve"> </w:t>
      </w:r>
      <w:r w:rsidR="008E676B">
        <w:rPr>
          <w:rFonts w:ascii="Times New Roman" w:hAnsi="Times New Roman" w:cs="Times New Roman"/>
          <w:sz w:val="24"/>
          <w:szCs w:val="24"/>
          <w:lang w:eastAsia="nl-NL"/>
        </w:rPr>
        <w:t xml:space="preserve">data is first indexed </w:t>
      </w:r>
      <w:r w:rsidR="00186570">
        <w:rPr>
          <w:rFonts w:ascii="Times New Roman" w:hAnsi="Times New Roman" w:cs="Times New Roman"/>
          <w:sz w:val="24"/>
          <w:szCs w:val="24"/>
          <w:lang w:eastAsia="nl-NL"/>
        </w:rPr>
        <w:t xml:space="preserve">and </w:t>
      </w:r>
      <w:r w:rsidR="008E676B">
        <w:rPr>
          <w:rFonts w:ascii="Times New Roman" w:hAnsi="Times New Roman" w:cs="Times New Roman"/>
          <w:sz w:val="24"/>
          <w:szCs w:val="24"/>
          <w:lang w:eastAsia="nl-NL"/>
        </w:rPr>
        <w:t>by means of Apache SOLR</w:t>
      </w:r>
      <w:r w:rsidR="0058500F">
        <w:rPr>
          <w:rStyle w:val="Voetnootmarkering"/>
          <w:rFonts w:ascii="Times New Roman" w:hAnsi="Times New Roman" w:cs="Times New Roman"/>
          <w:sz w:val="24"/>
          <w:szCs w:val="24"/>
          <w:lang w:eastAsia="nl-NL"/>
        </w:rPr>
        <w:footnoteReference w:id="4"/>
      </w:r>
      <w:r w:rsidRPr="00B91966">
        <w:rPr>
          <w:rFonts w:ascii="Times New Roman" w:hAnsi="Times New Roman" w:cs="Times New Roman"/>
          <w:sz w:val="24"/>
          <w:szCs w:val="24"/>
          <w:lang w:eastAsia="nl-NL"/>
        </w:rPr>
        <w:t>.</w:t>
      </w:r>
      <w:r w:rsidR="0058500F">
        <w:rPr>
          <w:rFonts w:ascii="Times New Roman" w:hAnsi="Times New Roman" w:cs="Times New Roman"/>
          <w:sz w:val="24"/>
          <w:szCs w:val="24"/>
          <w:lang w:eastAsia="nl-NL"/>
        </w:rPr>
        <w:t xml:space="preserve"> </w:t>
      </w:r>
      <w:r w:rsidR="008E676B">
        <w:rPr>
          <w:rFonts w:ascii="Times New Roman" w:hAnsi="Times New Roman" w:cs="Times New Roman"/>
          <w:sz w:val="24"/>
          <w:szCs w:val="24"/>
          <w:lang w:eastAsia="nl-NL"/>
        </w:rPr>
        <w:t>T</w:t>
      </w:r>
      <w:r w:rsidR="00C17904" w:rsidRPr="00B91966">
        <w:rPr>
          <w:rFonts w:ascii="Times New Roman" w:hAnsi="Times New Roman" w:cs="Times New Roman"/>
          <w:sz w:val="24"/>
          <w:szCs w:val="24"/>
          <w:lang w:eastAsia="nl-NL"/>
        </w:rPr>
        <w:t>he broker environmen</w:t>
      </w:r>
      <w:r w:rsidR="0058500F">
        <w:rPr>
          <w:rFonts w:ascii="Times New Roman" w:hAnsi="Times New Roman" w:cs="Times New Roman"/>
          <w:sz w:val="24"/>
          <w:szCs w:val="24"/>
          <w:lang w:eastAsia="nl-NL"/>
        </w:rPr>
        <w:t>t</w:t>
      </w:r>
      <w:r w:rsidR="008E676B">
        <w:rPr>
          <w:rFonts w:ascii="Times New Roman" w:hAnsi="Times New Roman" w:cs="Times New Roman"/>
          <w:sz w:val="24"/>
          <w:szCs w:val="24"/>
          <w:lang w:eastAsia="nl-NL"/>
        </w:rPr>
        <w:t xml:space="preserve"> is responsible for the actual search</w:t>
      </w:r>
      <w:r w:rsidR="00C17904" w:rsidRPr="00B91966">
        <w:rPr>
          <w:rFonts w:ascii="Times New Roman" w:hAnsi="Times New Roman" w:cs="Times New Roman"/>
          <w:sz w:val="24"/>
          <w:szCs w:val="24"/>
          <w:lang w:eastAsia="nl-NL"/>
        </w:rPr>
        <w:t>. The broker is introduced to handle the heterogeneity of the different datasets that are currently in Nederlab (Brouwer et al. 2013</w:t>
      </w:r>
      <w:r w:rsidR="009D72F9" w:rsidRPr="00B91966">
        <w:rPr>
          <w:rFonts w:ascii="Times New Roman" w:hAnsi="Times New Roman" w:cs="Times New Roman"/>
          <w:sz w:val="24"/>
          <w:szCs w:val="24"/>
          <w:lang w:eastAsia="nl-NL"/>
        </w:rPr>
        <w:t>b</w:t>
      </w:r>
      <w:r w:rsidR="0058500F">
        <w:rPr>
          <w:rFonts w:ascii="Times New Roman" w:hAnsi="Times New Roman" w:cs="Times New Roman"/>
          <w:sz w:val="24"/>
          <w:szCs w:val="24"/>
          <w:lang w:eastAsia="nl-NL"/>
        </w:rPr>
        <w:t>) and can be seen as</w:t>
      </w:r>
      <w:r w:rsidR="00C17904" w:rsidRPr="00B91966">
        <w:rPr>
          <w:rFonts w:ascii="Times New Roman" w:hAnsi="Times New Roman" w:cs="Times New Roman"/>
          <w:sz w:val="24"/>
          <w:szCs w:val="24"/>
          <w:lang w:eastAsia="nl-NL"/>
        </w:rPr>
        <w:t xml:space="preserve"> an extra layer between the </w:t>
      </w:r>
      <w:r w:rsidR="009505D0" w:rsidRPr="00B91966">
        <w:rPr>
          <w:rFonts w:ascii="Times New Roman" w:hAnsi="Times New Roman" w:cs="Times New Roman"/>
          <w:sz w:val="24"/>
          <w:szCs w:val="24"/>
          <w:lang w:eastAsia="nl-NL"/>
        </w:rPr>
        <w:t>back-end of the infrastructure and the front-end.  It is said to “increase coverage, improve the effectiveness of retrieval and increase the ease of use” (Brouwer et al. 2013</w:t>
      </w:r>
      <w:r w:rsidR="009D72F9" w:rsidRPr="00B91966">
        <w:rPr>
          <w:rFonts w:ascii="Times New Roman" w:hAnsi="Times New Roman" w:cs="Times New Roman"/>
          <w:sz w:val="24"/>
          <w:szCs w:val="24"/>
          <w:lang w:eastAsia="nl-NL"/>
        </w:rPr>
        <w:t>b</w:t>
      </w:r>
      <w:r w:rsidR="00E44DCF" w:rsidRPr="00B91966">
        <w:rPr>
          <w:rFonts w:ascii="Times New Roman" w:hAnsi="Times New Roman" w:cs="Times New Roman"/>
          <w:sz w:val="24"/>
          <w:szCs w:val="24"/>
          <w:lang w:eastAsia="nl-NL"/>
        </w:rPr>
        <w:t>: 1</w:t>
      </w:r>
      <w:r w:rsidR="009505D0" w:rsidRPr="00B91966">
        <w:rPr>
          <w:rFonts w:ascii="Times New Roman" w:hAnsi="Times New Roman" w:cs="Times New Roman"/>
          <w:sz w:val="24"/>
          <w:szCs w:val="24"/>
          <w:lang w:eastAsia="nl-NL"/>
        </w:rPr>
        <w:t>).</w:t>
      </w:r>
    </w:p>
    <w:p w:rsidR="008C4398" w:rsidRPr="00B91966" w:rsidRDefault="003D06CB" w:rsidP="00E73961">
      <w:pPr>
        <w:pStyle w:val="Geenafstand"/>
        <w:spacing w:line="360" w:lineRule="auto"/>
        <w:ind w:firstLine="708"/>
        <w:rPr>
          <w:rFonts w:ascii="Times New Roman" w:hAnsi="Times New Roman" w:cs="Times New Roman"/>
          <w:sz w:val="24"/>
          <w:szCs w:val="24"/>
          <w:lang w:eastAsia="nl-NL"/>
        </w:rPr>
      </w:pPr>
      <w:r w:rsidRPr="00B91966">
        <w:rPr>
          <w:rFonts w:ascii="Times New Roman" w:hAnsi="Times New Roman" w:cs="Times New Roman"/>
          <w:sz w:val="24"/>
          <w:szCs w:val="24"/>
          <w:lang w:eastAsia="nl-NL"/>
        </w:rPr>
        <w:t xml:space="preserve"> A broker has often been opted as a solution for searching large sets of data with a lot variation. It</w:t>
      </w:r>
      <w:r w:rsidR="00D84139" w:rsidRPr="00B91966">
        <w:rPr>
          <w:rFonts w:ascii="Times New Roman" w:hAnsi="Times New Roman" w:cs="Times New Roman"/>
          <w:sz w:val="24"/>
          <w:szCs w:val="24"/>
          <w:lang w:eastAsia="nl-NL"/>
        </w:rPr>
        <w:t xml:space="preserve"> is also effective in aggregated</w:t>
      </w:r>
      <w:r w:rsidRPr="00B91966">
        <w:rPr>
          <w:rFonts w:ascii="Times New Roman" w:hAnsi="Times New Roman" w:cs="Times New Roman"/>
          <w:sz w:val="24"/>
          <w:szCs w:val="24"/>
          <w:lang w:eastAsia="nl-NL"/>
        </w:rPr>
        <w:t xml:space="preserve"> search to arrive at one output format compiled from different nuggets of information</w:t>
      </w:r>
      <w:r w:rsidR="00FA2342" w:rsidRPr="00B91966">
        <w:rPr>
          <w:rFonts w:ascii="Times New Roman" w:hAnsi="Times New Roman" w:cs="Times New Roman"/>
          <w:sz w:val="24"/>
          <w:szCs w:val="24"/>
          <w:lang w:eastAsia="nl-NL"/>
        </w:rPr>
        <w:t xml:space="preserve">. Within distributed information retrieval the use of a Broker has been studied extensively. </w:t>
      </w:r>
      <w:r w:rsidR="00B42AAC" w:rsidRPr="00B91966">
        <w:rPr>
          <w:rFonts w:ascii="Times New Roman" w:hAnsi="Times New Roman" w:cs="Times New Roman"/>
          <w:sz w:val="24"/>
          <w:szCs w:val="24"/>
          <w:lang w:eastAsia="nl-NL"/>
        </w:rPr>
        <w:t>Thomas (2012</w:t>
      </w:r>
      <w:r w:rsidR="00FA2342" w:rsidRPr="00B91966">
        <w:rPr>
          <w:rFonts w:ascii="Times New Roman" w:hAnsi="Times New Roman" w:cs="Times New Roman"/>
          <w:sz w:val="24"/>
          <w:szCs w:val="24"/>
          <w:lang w:eastAsia="nl-NL"/>
        </w:rPr>
        <w:t xml:space="preserve">) </w:t>
      </w:r>
      <w:r w:rsidR="00B42AAC" w:rsidRPr="00B91966">
        <w:rPr>
          <w:rFonts w:ascii="Times New Roman" w:hAnsi="Times New Roman" w:cs="Times New Roman"/>
          <w:sz w:val="24"/>
          <w:szCs w:val="24"/>
          <w:lang w:eastAsia="nl-NL"/>
        </w:rPr>
        <w:t>discussed the alleged adva</w:t>
      </w:r>
      <w:r w:rsidR="00CD0AF8" w:rsidRPr="00B91966">
        <w:rPr>
          <w:rFonts w:ascii="Times New Roman" w:hAnsi="Times New Roman" w:cs="Times New Roman"/>
          <w:sz w:val="24"/>
          <w:szCs w:val="24"/>
          <w:lang w:eastAsia="nl-NL"/>
        </w:rPr>
        <w:t>nta</w:t>
      </w:r>
      <w:r w:rsidR="00B42AAC" w:rsidRPr="00B91966">
        <w:rPr>
          <w:rFonts w:ascii="Times New Roman" w:hAnsi="Times New Roman" w:cs="Times New Roman"/>
          <w:sz w:val="24"/>
          <w:szCs w:val="24"/>
          <w:lang w:eastAsia="nl-NL"/>
        </w:rPr>
        <w:t>ges of distributed information retrieval over information retrieval that comes from one single source. His arguments are mainly aimed</w:t>
      </w:r>
      <w:r w:rsidR="0058500F">
        <w:rPr>
          <w:rFonts w:ascii="Times New Roman" w:hAnsi="Times New Roman" w:cs="Times New Roman"/>
          <w:sz w:val="24"/>
          <w:szCs w:val="24"/>
          <w:lang w:eastAsia="nl-NL"/>
        </w:rPr>
        <w:t xml:space="preserve"> at</w:t>
      </w:r>
      <w:r w:rsidR="00B42AAC" w:rsidRPr="00B91966">
        <w:rPr>
          <w:rFonts w:ascii="Times New Roman" w:hAnsi="Times New Roman" w:cs="Times New Roman"/>
          <w:sz w:val="24"/>
          <w:szCs w:val="24"/>
          <w:lang w:eastAsia="nl-NL"/>
        </w:rPr>
        <w:t xml:space="preserve"> internet searches and he suggests that </w:t>
      </w:r>
      <w:r w:rsidR="00CD0AF8" w:rsidRPr="00B91966">
        <w:rPr>
          <w:rFonts w:ascii="Times New Roman" w:hAnsi="Times New Roman" w:cs="Times New Roman"/>
          <w:sz w:val="24"/>
          <w:szCs w:val="24"/>
          <w:lang w:eastAsia="nl-NL"/>
        </w:rPr>
        <w:t xml:space="preserve">the advantages might not be as large as they seem. However, he admits that in </w:t>
      </w:r>
      <w:r w:rsidR="00456D31">
        <w:rPr>
          <w:rFonts w:ascii="Times New Roman" w:hAnsi="Times New Roman" w:cs="Times New Roman"/>
          <w:sz w:val="24"/>
          <w:szCs w:val="24"/>
          <w:lang w:eastAsia="nl-NL"/>
        </w:rPr>
        <w:t xml:space="preserve">some </w:t>
      </w:r>
      <w:r w:rsidR="00CD0AF8" w:rsidRPr="00B91966">
        <w:rPr>
          <w:rFonts w:ascii="Times New Roman" w:hAnsi="Times New Roman" w:cs="Times New Roman"/>
          <w:sz w:val="24"/>
          <w:szCs w:val="24"/>
          <w:lang w:eastAsia="nl-NL"/>
        </w:rPr>
        <w:t xml:space="preserve">cases </w:t>
      </w:r>
      <w:r w:rsidR="0058500F">
        <w:rPr>
          <w:rFonts w:ascii="Times New Roman" w:hAnsi="Times New Roman" w:cs="Times New Roman"/>
          <w:sz w:val="24"/>
          <w:szCs w:val="24"/>
          <w:lang w:eastAsia="nl-NL"/>
        </w:rPr>
        <w:t xml:space="preserve">of </w:t>
      </w:r>
      <w:r w:rsidR="00CD0AF8" w:rsidRPr="00B91966">
        <w:rPr>
          <w:rFonts w:ascii="Times New Roman" w:hAnsi="Times New Roman" w:cs="Times New Roman"/>
          <w:sz w:val="24"/>
          <w:szCs w:val="24"/>
          <w:lang w:eastAsia="nl-NL"/>
        </w:rPr>
        <w:t>distributed information retr</w:t>
      </w:r>
      <w:r w:rsidR="00D84139" w:rsidRPr="00B91966">
        <w:rPr>
          <w:rFonts w:ascii="Times New Roman" w:hAnsi="Times New Roman" w:cs="Times New Roman"/>
          <w:sz w:val="24"/>
          <w:szCs w:val="24"/>
          <w:lang w:eastAsia="nl-NL"/>
        </w:rPr>
        <w:t>ieval</w:t>
      </w:r>
      <w:r w:rsidR="00456D31">
        <w:rPr>
          <w:rFonts w:ascii="Times New Roman" w:hAnsi="Times New Roman" w:cs="Times New Roman"/>
          <w:sz w:val="24"/>
          <w:szCs w:val="24"/>
          <w:lang w:eastAsia="nl-NL"/>
        </w:rPr>
        <w:t xml:space="preserve"> a broker can be</w:t>
      </w:r>
      <w:r w:rsidR="00D84139" w:rsidRPr="00B91966">
        <w:rPr>
          <w:rFonts w:ascii="Times New Roman" w:hAnsi="Times New Roman" w:cs="Times New Roman"/>
          <w:sz w:val="24"/>
          <w:szCs w:val="24"/>
          <w:lang w:eastAsia="nl-NL"/>
        </w:rPr>
        <w:t xml:space="preserve"> useful, because in these </w:t>
      </w:r>
      <w:r w:rsidR="00CD0AF8" w:rsidRPr="00B91966">
        <w:rPr>
          <w:rFonts w:ascii="Times New Roman" w:hAnsi="Times New Roman" w:cs="Times New Roman"/>
          <w:sz w:val="24"/>
          <w:szCs w:val="24"/>
          <w:lang w:eastAsia="nl-NL"/>
        </w:rPr>
        <w:t xml:space="preserve">cases there are “organizational and business decisions that prevent full cooperation.” </w:t>
      </w:r>
      <w:r w:rsidR="00A22621" w:rsidRPr="00B91966">
        <w:rPr>
          <w:rFonts w:ascii="Times New Roman" w:hAnsi="Times New Roman" w:cs="Times New Roman"/>
          <w:sz w:val="24"/>
          <w:szCs w:val="24"/>
          <w:lang w:eastAsia="nl-NL"/>
        </w:rPr>
        <w:t xml:space="preserve">Additionally, </w:t>
      </w:r>
      <w:proofErr w:type="spellStart"/>
      <w:r w:rsidR="00E44DCF" w:rsidRPr="00B91966">
        <w:rPr>
          <w:rFonts w:ascii="Times New Roman" w:hAnsi="Times New Roman" w:cs="Times New Roman"/>
          <w:sz w:val="24"/>
          <w:szCs w:val="24"/>
          <w:lang w:eastAsia="nl-NL"/>
        </w:rPr>
        <w:t>S</w:t>
      </w:r>
      <w:r w:rsidR="00FA2342" w:rsidRPr="00B91966">
        <w:rPr>
          <w:rFonts w:ascii="Times New Roman" w:hAnsi="Times New Roman" w:cs="Times New Roman"/>
          <w:sz w:val="24"/>
          <w:szCs w:val="24"/>
          <w:lang w:eastAsia="nl-NL"/>
        </w:rPr>
        <w:t>ushmita</w:t>
      </w:r>
      <w:proofErr w:type="spellEnd"/>
      <w:r w:rsidR="00FA2342" w:rsidRPr="00B91966">
        <w:rPr>
          <w:rFonts w:ascii="Times New Roman" w:hAnsi="Times New Roman" w:cs="Times New Roman"/>
          <w:sz w:val="24"/>
          <w:szCs w:val="24"/>
          <w:lang w:eastAsia="nl-NL"/>
        </w:rPr>
        <w:t xml:space="preserve"> et al. (2009) show by means of a task-based evaluation of an aggregated search interface that the use of such a solution can lead to an increase in relevant pieces of information retrieved, but also in user evaluations in terms of user friendliness. </w:t>
      </w:r>
    </w:p>
    <w:p w:rsidR="0058500F" w:rsidRPr="00B91966" w:rsidRDefault="003D06CB" w:rsidP="0058500F">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t xml:space="preserve">The broker that is used in Nederlab is a PHP based JSON </w:t>
      </w:r>
      <w:r w:rsidR="00810BA3" w:rsidRPr="00B91966">
        <w:rPr>
          <w:rFonts w:ascii="Times New Roman" w:hAnsi="Times New Roman" w:cs="Times New Roman"/>
          <w:sz w:val="24"/>
          <w:szCs w:val="24"/>
          <w:lang w:eastAsia="nl-NL"/>
        </w:rPr>
        <w:t>web service</w:t>
      </w:r>
      <w:r w:rsidRPr="00B91966">
        <w:rPr>
          <w:rFonts w:ascii="Times New Roman" w:hAnsi="Times New Roman" w:cs="Times New Roman"/>
          <w:sz w:val="24"/>
          <w:szCs w:val="24"/>
          <w:lang w:eastAsia="nl-NL"/>
        </w:rPr>
        <w:t>, which is accessed through the user interface. When a user wants to search for a particular word, the broker transforms this</w:t>
      </w:r>
      <w:r w:rsidR="003C6D94" w:rsidRPr="00B91966">
        <w:rPr>
          <w:rFonts w:ascii="Times New Roman" w:hAnsi="Times New Roman" w:cs="Times New Roman"/>
          <w:sz w:val="24"/>
          <w:szCs w:val="24"/>
          <w:lang w:eastAsia="nl-NL"/>
        </w:rPr>
        <w:t xml:space="preserve"> into a </w:t>
      </w:r>
      <w:r w:rsidR="00810BA3" w:rsidRPr="00B91966">
        <w:rPr>
          <w:rFonts w:ascii="Times New Roman" w:hAnsi="Times New Roman" w:cs="Times New Roman"/>
          <w:sz w:val="24"/>
          <w:szCs w:val="24"/>
          <w:lang w:eastAsia="nl-NL"/>
        </w:rPr>
        <w:t>sub request</w:t>
      </w:r>
      <w:r w:rsidR="003C6D94" w:rsidRPr="00B91966">
        <w:rPr>
          <w:rFonts w:ascii="Times New Roman" w:hAnsi="Times New Roman" w:cs="Times New Roman"/>
          <w:sz w:val="24"/>
          <w:szCs w:val="24"/>
          <w:lang w:eastAsia="nl-NL"/>
        </w:rPr>
        <w:t xml:space="preserve"> which is send</w:t>
      </w:r>
      <w:r w:rsidRPr="00B91966">
        <w:rPr>
          <w:rFonts w:ascii="Times New Roman" w:hAnsi="Times New Roman" w:cs="Times New Roman"/>
          <w:sz w:val="24"/>
          <w:szCs w:val="24"/>
          <w:lang w:eastAsia="nl-NL"/>
        </w:rPr>
        <w:t xml:space="preserve"> to the relevant index. It then returns this response to the user. This is illustrated in Figure </w:t>
      </w:r>
      <w:r w:rsidR="00715467" w:rsidRPr="00B91966">
        <w:rPr>
          <w:rFonts w:ascii="Times New Roman" w:hAnsi="Times New Roman" w:cs="Times New Roman"/>
          <w:sz w:val="24"/>
          <w:szCs w:val="24"/>
          <w:lang w:eastAsia="nl-NL"/>
        </w:rPr>
        <w:t>2.</w:t>
      </w:r>
      <w:r w:rsidRPr="00B91966">
        <w:rPr>
          <w:rFonts w:ascii="Times New Roman" w:hAnsi="Times New Roman" w:cs="Times New Roman"/>
          <w:sz w:val="24"/>
          <w:szCs w:val="24"/>
          <w:lang w:eastAsia="nl-NL"/>
        </w:rPr>
        <w:t>1 (adapted from Brouwer et al. 2013</w:t>
      </w:r>
      <w:r w:rsidR="00AC7FFB">
        <w:rPr>
          <w:rFonts w:ascii="Times New Roman" w:hAnsi="Times New Roman" w:cs="Times New Roman"/>
          <w:sz w:val="24"/>
          <w:szCs w:val="24"/>
          <w:lang w:eastAsia="nl-NL"/>
        </w:rPr>
        <w:t>b</w:t>
      </w:r>
      <w:r w:rsidRPr="00B91966">
        <w:rPr>
          <w:rFonts w:ascii="Times New Roman" w:hAnsi="Times New Roman" w:cs="Times New Roman"/>
          <w:sz w:val="24"/>
          <w:szCs w:val="24"/>
          <w:lang w:eastAsia="nl-NL"/>
        </w:rPr>
        <w:t>).</w:t>
      </w:r>
      <w:r w:rsidR="0058500F">
        <w:rPr>
          <w:rFonts w:ascii="Times New Roman" w:hAnsi="Times New Roman" w:cs="Times New Roman"/>
          <w:sz w:val="24"/>
          <w:szCs w:val="24"/>
          <w:lang w:eastAsia="nl-NL"/>
        </w:rPr>
        <w:t xml:space="preserve"> </w:t>
      </w:r>
      <w:r w:rsidR="0058500F" w:rsidRPr="00B91966">
        <w:rPr>
          <w:rFonts w:ascii="Times New Roman" w:hAnsi="Times New Roman" w:cs="Times New Roman"/>
          <w:sz w:val="24"/>
          <w:szCs w:val="24"/>
          <w:lang w:eastAsia="nl-NL"/>
        </w:rPr>
        <w:t>The indexes and their functionalities have been mad</w:t>
      </w:r>
      <w:r w:rsidR="0058500F">
        <w:rPr>
          <w:rFonts w:ascii="Times New Roman" w:hAnsi="Times New Roman" w:cs="Times New Roman"/>
          <w:sz w:val="24"/>
          <w:szCs w:val="24"/>
          <w:lang w:eastAsia="nl-NL"/>
        </w:rPr>
        <w:t xml:space="preserve">e available to the Broker using </w:t>
      </w:r>
      <w:r w:rsidR="0058500F" w:rsidRPr="00B91966">
        <w:rPr>
          <w:rFonts w:ascii="Times New Roman" w:hAnsi="Times New Roman" w:cs="Times New Roman"/>
          <w:sz w:val="24"/>
          <w:szCs w:val="24"/>
          <w:lang w:eastAsia="nl-NL"/>
        </w:rPr>
        <w:t xml:space="preserve">configuration files. The field names that are going to be used are </w:t>
      </w:r>
      <w:r w:rsidR="008E676B">
        <w:rPr>
          <w:rFonts w:ascii="Times New Roman" w:hAnsi="Times New Roman" w:cs="Times New Roman"/>
          <w:sz w:val="24"/>
          <w:szCs w:val="24"/>
          <w:lang w:eastAsia="nl-NL"/>
        </w:rPr>
        <w:t>de</w:t>
      </w:r>
      <w:r w:rsidR="0058500F" w:rsidRPr="00B91966">
        <w:rPr>
          <w:rFonts w:ascii="Times New Roman" w:hAnsi="Times New Roman" w:cs="Times New Roman"/>
          <w:sz w:val="24"/>
          <w:szCs w:val="24"/>
          <w:lang w:eastAsia="nl-NL"/>
        </w:rPr>
        <w:t xml:space="preserve">fined and the mapping between these names and the corresponding native names as used within each available index. These mappings are important, because this is what the broker uses to construct sub requests and responses to these requests in interaction with the indexes. </w:t>
      </w:r>
    </w:p>
    <w:p w:rsidR="0058500F" w:rsidRPr="00B91966" w:rsidRDefault="0058500F" w:rsidP="00B91966">
      <w:pPr>
        <w:pStyle w:val="Geenafstand"/>
        <w:spacing w:line="360" w:lineRule="auto"/>
        <w:rPr>
          <w:rFonts w:ascii="Times New Roman" w:hAnsi="Times New Roman" w:cs="Times New Roman"/>
          <w:sz w:val="24"/>
          <w:szCs w:val="24"/>
          <w:lang w:eastAsia="nl-NL"/>
        </w:rPr>
      </w:pPr>
    </w:p>
    <w:p w:rsidR="003D06CB" w:rsidRPr="00B91966" w:rsidRDefault="003D06CB"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noProof/>
          <w:sz w:val="24"/>
          <w:szCs w:val="24"/>
          <w:lang w:val="nl-NL" w:eastAsia="nl-NL"/>
        </w:rPr>
        <w:lastRenderedPageBreak/>
        <w:drawing>
          <wp:inline distT="0" distB="0" distL="0" distR="0">
            <wp:extent cx="3031640" cy="2571750"/>
            <wp:effectExtent l="19050" t="0" r="0" b="0"/>
            <wp:docPr id="2" name="Afbeelding 1" descr="figure1br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roker.jpg"/>
                    <pic:cNvPicPr/>
                  </pic:nvPicPr>
                  <pic:blipFill>
                    <a:blip r:embed="rId8" cstate="print"/>
                    <a:stretch>
                      <a:fillRect/>
                    </a:stretch>
                  </pic:blipFill>
                  <pic:spPr>
                    <a:xfrm>
                      <a:off x="0" y="0"/>
                      <a:ext cx="3033579" cy="2573395"/>
                    </a:xfrm>
                    <a:prstGeom prst="rect">
                      <a:avLst/>
                    </a:prstGeom>
                  </pic:spPr>
                </pic:pic>
              </a:graphicData>
            </a:graphic>
          </wp:inline>
        </w:drawing>
      </w:r>
      <w:r w:rsidRPr="00B91966">
        <w:rPr>
          <w:rFonts w:ascii="Times New Roman" w:hAnsi="Times New Roman" w:cs="Times New Roman"/>
          <w:sz w:val="24"/>
          <w:szCs w:val="24"/>
          <w:lang w:eastAsia="nl-NL"/>
        </w:rPr>
        <w:t xml:space="preserve"> </w:t>
      </w:r>
    </w:p>
    <w:p w:rsidR="00715467" w:rsidRPr="00B91966" w:rsidRDefault="00715467" w:rsidP="00B91966">
      <w:pPr>
        <w:pStyle w:val="Geenafstand"/>
        <w:spacing w:line="360" w:lineRule="auto"/>
        <w:rPr>
          <w:rFonts w:ascii="Times New Roman" w:hAnsi="Times New Roman" w:cs="Times New Roman"/>
          <w:i/>
          <w:sz w:val="24"/>
          <w:szCs w:val="24"/>
          <w:lang w:eastAsia="nl-NL"/>
        </w:rPr>
      </w:pPr>
      <w:r w:rsidRPr="00B91966">
        <w:rPr>
          <w:rFonts w:ascii="Times New Roman" w:hAnsi="Times New Roman" w:cs="Times New Roman"/>
          <w:i/>
          <w:sz w:val="24"/>
          <w:szCs w:val="24"/>
          <w:lang w:eastAsia="nl-NL"/>
        </w:rPr>
        <w:t>Figure 2.1. Broker Architecture providing searchability with multiple indexes, collections, caching and additional service in a cloud environment.</w:t>
      </w:r>
    </w:p>
    <w:p w:rsidR="00715467" w:rsidRPr="00B91966" w:rsidRDefault="00715467" w:rsidP="00B91966">
      <w:pPr>
        <w:pStyle w:val="Geenafstand"/>
        <w:spacing w:line="360" w:lineRule="auto"/>
        <w:rPr>
          <w:rFonts w:ascii="Times New Roman" w:hAnsi="Times New Roman" w:cs="Times New Roman"/>
          <w:i/>
          <w:sz w:val="24"/>
          <w:szCs w:val="24"/>
          <w:lang w:eastAsia="nl-NL"/>
        </w:rPr>
      </w:pPr>
    </w:p>
    <w:p w:rsidR="00FD643E" w:rsidRPr="00B91966" w:rsidRDefault="00FD643E"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t xml:space="preserve">The Nederlab broker uses its own syntax for requests. </w:t>
      </w:r>
      <w:r w:rsidR="007C3EBD" w:rsidRPr="00B91966">
        <w:rPr>
          <w:rFonts w:ascii="Times New Roman" w:hAnsi="Times New Roman" w:cs="Times New Roman"/>
          <w:sz w:val="24"/>
          <w:szCs w:val="24"/>
          <w:lang w:eastAsia="nl-NL"/>
        </w:rPr>
        <w:t>The broker translates a request into a request consisting of a filter, a condition and a response. A request searching for the first name John will look as follows</w:t>
      </w:r>
      <w:r w:rsidR="003C6D94" w:rsidRPr="00B91966">
        <w:rPr>
          <w:rFonts w:ascii="Times New Roman" w:hAnsi="Times New Roman" w:cs="Times New Roman"/>
          <w:sz w:val="24"/>
          <w:szCs w:val="24"/>
          <w:lang w:eastAsia="nl-NL"/>
        </w:rPr>
        <w:t xml:space="preserve"> (adapted from Brouwer et al. 2013</w:t>
      </w:r>
      <w:r w:rsidR="00AC7FFB">
        <w:rPr>
          <w:rFonts w:ascii="Times New Roman" w:hAnsi="Times New Roman" w:cs="Times New Roman"/>
          <w:sz w:val="24"/>
          <w:szCs w:val="24"/>
          <w:lang w:eastAsia="nl-NL"/>
        </w:rPr>
        <w:t>b</w:t>
      </w:r>
      <w:r w:rsidR="003C6D94" w:rsidRPr="00B91966">
        <w:rPr>
          <w:rFonts w:ascii="Times New Roman" w:hAnsi="Times New Roman" w:cs="Times New Roman"/>
          <w:sz w:val="24"/>
          <w:szCs w:val="24"/>
          <w:lang w:eastAsia="nl-NL"/>
        </w:rPr>
        <w:t>)</w:t>
      </w:r>
      <w:r w:rsidR="007C3EBD" w:rsidRPr="00B91966">
        <w:rPr>
          <w:rFonts w:ascii="Times New Roman" w:hAnsi="Times New Roman" w:cs="Times New Roman"/>
          <w:sz w:val="24"/>
          <w:szCs w:val="24"/>
          <w:lang w:eastAsia="nl-NL"/>
        </w:rPr>
        <w:t>:</w:t>
      </w:r>
    </w:p>
    <w:p w:rsidR="007C3EBD" w:rsidRPr="00B91966" w:rsidRDefault="007C3EBD"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noProof/>
          <w:sz w:val="24"/>
          <w:szCs w:val="24"/>
          <w:lang w:val="nl-NL" w:eastAsia="nl-NL"/>
        </w:rPr>
        <w:drawing>
          <wp:inline distT="0" distB="0" distL="0" distR="0">
            <wp:extent cx="4143375" cy="2504752"/>
            <wp:effectExtent l="19050" t="0" r="9525" b="0"/>
            <wp:docPr id="3" name="Afbeelding 2" descr="requestbr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broker.jpg"/>
                    <pic:cNvPicPr/>
                  </pic:nvPicPr>
                  <pic:blipFill>
                    <a:blip r:embed="rId9" cstate="print"/>
                    <a:stretch>
                      <a:fillRect/>
                    </a:stretch>
                  </pic:blipFill>
                  <pic:spPr>
                    <a:xfrm>
                      <a:off x="0" y="0"/>
                      <a:ext cx="4143375" cy="2504752"/>
                    </a:xfrm>
                    <a:prstGeom prst="rect">
                      <a:avLst/>
                    </a:prstGeom>
                  </pic:spPr>
                </pic:pic>
              </a:graphicData>
            </a:graphic>
          </wp:inline>
        </w:drawing>
      </w:r>
    </w:p>
    <w:p w:rsidR="00715467" w:rsidRPr="00B91966" w:rsidRDefault="00715467"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i/>
          <w:sz w:val="24"/>
          <w:szCs w:val="24"/>
          <w:lang w:eastAsia="nl-NL"/>
        </w:rPr>
        <w:t xml:space="preserve">Figure 2.2 Example JSON request searching for first name </w:t>
      </w:r>
      <w:r w:rsidRPr="00B91966">
        <w:rPr>
          <w:rFonts w:ascii="Times New Roman" w:hAnsi="Times New Roman" w:cs="Times New Roman"/>
          <w:sz w:val="24"/>
          <w:szCs w:val="24"/>
          <w:lang w:eastAsia="nl-NL"/>
        </w:rPr>
        <w:t xml:space="preserve">John </w:t>
      </w:r>
      <w:r w:rsidRPr="00B91966">
        <w:rPr>
          <w:rFonts w:ascii="Times New Roman" w:hAnsi="Times New Roman" w:cs="Times New Roman"/>
          <w:i/>
          <w:sz w:val="24"/>
          <w:szCs w:val="24"/>
          <w:lang w:eastAsia="nl-NL"/>
        </w:rPr>
        <w:t xml:space="preserve">in </w:t>
      </w:r>
      <w:r w:rsidRPr="00B91966">
        <w:rPr>
          <w:rFonts w:ascii="Times New Roman" w:hAnsi="Times New Roman" w:cs="Times New Roman"/>
          <w:sz w:val="24"/>
          <w:szCs w:val="24"/>
          <w:lang w:eastAsia="nl-NL"/>
        </w:rPr>
        <w:t>authors</w:t>
      </w:r>
      <w:r w:rsidRPr="00B91966">
        <w:rPr>
          <w:rFonts w:ascii="Times New Roman" w:hAnsi="Times New Roman" w:cs="Times New Roman"/>
          <w:i/>
          <w:sz w:val="24"/>
          <w:szCs w:val="24"/>
          <w:lang w:eastAsia="nl-NL"/>
        </w:rPr>
        <w:t xml:space="preserve"> and returning id, first name, prefix and last name for the first 10 results.</w:t>
      </w:r>
    </w:p>
    <w:p w:rsidR="0058500F" w:rsidRDefault="0058500F" w:rsidP="00B91966">
      <w:pPr>
        <w:pStyle w:val="Geenafstand"/>
        <w:spacing w:line="360" w:lineRule="auto"/>
        <w:rPr>
          <w:rFonts w:ascii="Times New Roman" w:hAnsi="Times New Roman" w:cs="Times New Roman"/>
          <w:sz w:val="24"/>
          <w:szCs w:val="24"/>
          <w:lang w:eastAsia="nl-NL"/>
        </w:rPr>
      </w:pPr>
    </w:p>
    <w:p w:rsidR="00E56DFC" w:rsidRPr="00B91966" w:rsidRDefault="007C3EBD"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After the request the broker goes to work and first establishes the index that needs to be addressed, which is why an inventory of all the field names used in the filter, condition and response is made.</w:t>
      </w:r>
      <w:r w:rsidR="00E56DFC" w:rsidRPr="00B91966">
        <w:rPr>
          <w:rFonts w:ascii="Times New Roman" w:hAnsi="Times New Roman" w:cs="Times New Roman"/>
          <w:sz w:val="24"/>
          <w:szCs w:val="24"/>
          <w:lang w:eastAsia="nl-NL"/>
        </w:rPr>
        <w:t xml:space="preserve"> The broker determine</w:t>
      </w:r>
      <w:r w:rsidR="003C6D94" w:rsidRPr="00B91966">
        <w:rPr>
          <w:rFonts w:ascii="Times New Roman" w:hAnsi="Times New Roman" w:cs="Times New Roman"/>
          <w:sz w:val="24"/>
          <w:szCs w:val="24"/>
          <w:lang w:eastAsia="nl-NL"/>
        </w:rPr>
        <w:t>s</w:t>
      </w:r>
      <w:r w:rsidR="00E56DFC" w:rsidRPr="00B91966">
        <w:rPr>
          <w:rFonts w:ascii="Times New Roman" w:hAnsi="Times New Roman" w:cs="Times New Roman"/>
          <w:sz w:val="24"/>
          <w:szCs w:val="24"/>
          <w:lang w:eastAsia="nl-NL"/>
        </w:rPr>
        <w:t xml:space="preserve"> whether it is possible to go for a </w:t>
      </w:r>
      <w:r w:rsidR="00E56DFC" w:rsidRPr="00B91966">
        <w:rPr>
          <w:rFonts w:ascii="Times New Roman" w:hAnsi="Times New Roman" w:cs="Times New Roman"/>
          <w:i/>
          <w:sz w:val="24"/>
          <w:szCs w:val="24"/>
          <w:lang w:eastAsia="nl-NL"/>
        </w:rPr>
        <w:t>single-index-solution</w:t>
      </w:r>
      <w:r w:rsidR="00E56DFC" w:rsidRPr="00B91966">
        <w:rPr>
          <w:rFonts w:ascii="Times New Roman" w:hAnsi="Times New Roman" w:cs="Times New Roman"/>
          <w:sz w:val="24"/>
          <w:szCs w:val="24"/>
          <w:lang w:eastAsia="nl-NL"/>
        </w:rPr>
        <w:t xml:space="preserve"> and which index should be used. When this index is found, the broker constructs a suitable query using the configured field </w:t>
      </w:r>
      <w:r w:rsidR="003C6D94" w:rsidRPr="00B91966">
        <w:rPr>
          <w:rFonts w:ascii="Times New Roman" w:hAnsi="Times New Roman" w:cs="Times New Roman"/>
          <w:sz w:val="24"/>
          <w:szCs w:val="24"/>
          <w:lang w:eastAsia="nl-NL"/>
        </w:rPr>
        <w:t>name mapping. This query is sent</w:t>
      </w:r>
      <w:r w:rsidR="00E56DFC" w:rsidRPr="00B91966">
        <w:rPr>
          <w:rFonts w:ascii="Times New Roman" w:hAnsi="Times New Roman" w:cs="Times New Roman"/>
          <w:sz w:val="24"/>
          <w:szCs w:val="24"/>
          <w:lang w:eastAsia="nl-NL"/>
        </w:rPr>
        <w:t xml:space="preserve"> as a </w:t>
      </w:r>
      <w:r w:rsidR="00810BA3" w:rsidRPr="00B91966">
        <w:rPr>
          <w:rFonts w:ascii="Times New Roman" w:hAnsi="Times New Roman" w:cs="Times New Roman"/>
          <w:sz w:val="24"/>
          <w:szCs w:val="24"/>
          <w:lang w:eastAsia="nl-NL"/>
        </w:rPr>
        <w:t>sub request</w:t>
      </w:r>
      <w:r w:rsidR="00E56DFC" w:rsidRPr="00B91966">
        <w:rPr>
          <w:rFonts w:ascii="Times New Roman" w:hAnsi="Times New Roman" w:cs="Times New Roman"/>
          <w:sz w:val="24"/>
          <w:szCs w:val="24"/>
          <w:lang w:eastAsia="nl-NL"/>
        </w:rPr>
        <w:t xml:space="preserve"> to </w:t>
      </w:r>
      <w:r w:rsidR="00E56DFC" w:rsidRPr="00B91966">
        <w:rPr>
          <w:rFonts w:ascii="Times New Roman" w:hAnsi="Times New Roman" w:cs="Times New Roman"/>
          <w:sz w:val="24"/>
          <w:szCs w:val="24"/>
          <w:lang w:eastAsia="nl-NL"/>
        </w:rPr>
        <w:lastRenderedPageBreak/>
        <w:t>the index. A caching mechanism is implemented to increase performance. The response is also analysed and translated by the broker and sent back to the client.</w:t>
      </w:r>
    </w:p>
    <w:p w:rsidR="007C3EBD" w:rsidRPr="00B91966" w:rsidRDefault="00E56DFC"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sz w:val="24"/>
          <w:szCs w:val="24"/>
          <w:lang w:eastAsia="nl-NL"/>
        </w:rPr>
        <w:tab/>
        <w:t xml:space="preserve">Each index has its own mapping, which allows each index to be mapped to one or more native field names within the index. This process of mapping field names is illustrated in </w:t>
      </w:r>
      <w:r w:rsidR="00715467" w:rsidRPr="00B91966">
        <w:rPr>
          <w:rFonts w:ascii="Times New Roman" w:hAnsi="Times New Roman" w:cs="Times New Roman"/>
          <w:sz w:val="24"/>
          <w:szCs w:val="24"/>
          <w:lang w:eastAsia="nl-NL"/>
        </w:rPr>
        <w:t>F</w:t>
      </w:r>
      <w:r w:rsidRPr="00B91966">
        <w:rPr>
          <w:rFonts w:ascii="Times New Roman" w:hAnsi="Times New Roman" w:cs="Times New Roman"/>
          <w:sz w:val="24"/>
          <w:szCs w:val="24"/>
          <w:lang w:eastAsia="nl-NL"/>
        </w:rPr>
        <w:t xml:space="preserve">igure </w:t>
      </w:r>
      <w:r w:rsidR="00715467" w:rsidRPr="00B91966">
        <w:rPr>
          <w:rFonts w:ascii="Times New Roman" w:hAnsi="Times New Roman" w:cs="Times New Roman"/>
          <w:sz w:val="24"/>
          <w:szCs w:val="24"/>
          <w:lang w:eastAsia="nl-NL"/>
        </w:rPr>
        <w:t>2.</w:t>
      </w:r>
      <w:r w:rsidRPr="00B91966">
        <w:rPr>
          <w:rFonts w:ascii="Times New Roman" w:hAnsi="Times New Roman" w:cs="Times New Roman"/>
          <w:sz w:val="24"/>
          <w:szCs w:val="24"/>
          <w:lang w:eastAsia="nl-NL"/>
        </w:rPr>
        <w:t>3</w:t>
      </w:r>
      <w:r w:rsidR="003C6D94" w:rsidRPr="00B91966">
        <w:rPr>
          <w:rFonts w:ascii="Times New Roman" w:hAnsi="Times New Roman" w:cs="Times New Roman"/>
          <w:sz w:val="24"/>
          <w:szCs w:val="24"/>
          <w:lang w:eastAsia="nl-NL"/>
        </w:rPr>
        <w:t xml:space="preserve"> (adapted from Brouwer et al. 2013</w:t>
      </w:r>
      <w:r w:rsidR="00AC7FFB">
        <w:rPr>
          <w:rFonts w:ascii="Times New Roman" w:hAnsi="Times New Roman" w:cs="Times New Roman"/>
          <w:sz w:val="24"/>
          <w:szCs w:val="24"/>
          <w:lang w:eastAsia="nl-NL"/>
        </w:rPr>
        <w:t>b</w:t>
      </w:r>
      <w:r w:rsidR="003C6D94" w:rsidRPr="00B91966">
        <w:rPr>
          <w:rFonts w:ascii="Times New Roman" w:hAnsi="Times New Roman" w:cs="Times New Roman"/>
          <w:sz w:val="24"/>
          <w:szCs w:val="24"/>
          <w:lang w:eastAsia="nl-NL"/>
        </w:rPr>
        <w:t>)</w:t>
      </w:r>
      <w:r w:rsidRPr="00B91966">
        <w:rPr>
          <w:rFonts w:ascii="Times New Roman" w:hAnsi="Times New Roman" w:cs="Times New Roman"/>
          <w:sz w:val="24"/>
          <w:szCs w:val="24"/>
          <w:lang w:eastAsia="nl-NL"/>
        </w:rPr>
        <w:t>, in which the broker field name id is mapped to a native field name. Mapping does not have to occur to every index and one-to-many and many-to-many relation are also possible.</w:t>
      </w:r>
    </w:p>
    <w:p w:rsidR="00E56DFC" w:rsidRPr="00B91966" w:rsidRDefault="00E56DFC" w:rsidP="00B91966">
      <w:pPr>
        <w:pStyle w:val="Geenafstand"/>
        <w:spacing w:line="360" w:lineRule="auto"/>
        <w:rPr>
          <w:rFonts w:ascii="Times New Roman" w:hAnsi="Times New Roman" w:cs="Times New Roman"/>
          <w:sz w:val="24"/>
          <w:szCs w:val="24"/>
          <w:lang w:eastAsia="nl-NL"/>
        </w:rPr>
      </w:pPr>
      <w:r w:rsidRPr="00B91966">
        <w:rPr>
          <w:rFonts w:ascii="Times New Roman" w:hAnsi="Times New Roman" w:cs="Times New Roman"/>
          <w:noProof/>
          <w:sz w:val="24"/>
          <w:szCs w:val="24"/>
          <w:lang w:val="nl-NL" w:eastAsia="nl-NL"/>
        </w:rPr>
        <w:drawing>
          <wp:inline distT="0" distB="0" distL="0" distR="0">
            <wp:extent cx="4419600" cy="1771650"/>
            <wp:effectExtent l="19050" t="0" r="0" b="0"/>
            <wp:docPr id="4" name="Afbeelding 3" descr="fieldmappingbr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mappingbroker.jpg"/>
                    <pic:cNvPicPr/>
                  </pic:nvPicPr>
                  <pic:blipFill>
                    <a:blip r:embed="rId10" cstate="print"/>
                    <a:stretch>
                      <a:fillRect/>
                    </a:stretch>
                  </pic:blipFill>
                  <pic:spPr>
                    <a:xfrm>
                      <a:off x="0" y="0"/>
                      <a:ext cx="4419600" cy="1771650"/>
                    </a:xfrm>
                    <a:prstGeom prst="rect">
                      <a:avLst/>
                    </a:prstGeom>
                  </pic:spPr>
                </pic:pic>
              </a:graphicData>
            </a:graphic>
          </wp:inline>
        </w:drawing>
      </w:r>
    </w:p>
    <w:p w:rsidR="00715467" w:rsidRDefault="00715467" w:rsidP="00B91966">
      <w:pPr>
        <w:pStyle w:val="Geenafstand"/>
        <w:spacing w:line="360" w:lineRule="auto"/>
        <w:rPr>
          <w:rFonts w:ascii="Times New Roman" w:hAnsi="Times New Roman" w:cs="Times New Roman"/>
          <w:i/>
          <w:sz w:val="24"/>
          <w:szCs w:val="24"/>
          <w:lang w:eastAsia="nl-NL"/>
        </w:rPr>
      </w:pPr>
      <w:r w:rsidRPr="00B91966">
        <w:rPr>
          <w:rFonts w:ascii="Times New Roman" w:hAnsi="Times New Roman" w:cs="Times New Roman"/>
          <w:i/>
          <w:sz w:val="24"/>
          <w:szCs w:val="24"/>
          <w:lang w:eastAsia="nl-NL"/>
        </w:rPr>
        <w:t xml:space="preserve">Figure 2.3. Example of mapping field names between </w:t>
      </w:r>
      <w:r w:rsidRPr="00B91966">
        <w:rPr>
          <w:rFonts w:ascii="Times New Roman" w:hAnsi="Times New Roman" w:cs="Times New Roman"/>
          <w:sz w:val="24"/>
          <w:szCs w:val="24"/>
          <w:lang w:eastAsia="nl-NL"/>
        </w:rPr>
        <w:t>Broker</w:t>
      </w:r>
      <w:r w:rsidRPr="00B91966">
        <w:rPr>
          <w:rFonts w:ascii="Times New Roman" w:hAnsi="Times New Roman" w:cs="Times New Roman"/>
          <w:i/>
          <w:sz w:val="24"/>
          <w:szCs w:val="24"/>
          <w:lang w:eastAsia="nl-NL"/>
        </w:rPr>
        <w:t xml:space="preserve"> and indexes.</w:t>
      </w:r>
    </w:p>
    <w:p w:rsidR="00E73961" w:rsidRPr="00B91966" w:rsidRDefault="00E73961" w:rsidP="00B91966">
      <w:pPr>
        <w:pStyle w:val="Geenafstand"/>
        <w:spacing w:line="360" w:lineRule="auto"/>
        <w:rPr>
          <w:rFonts w:ascii="Times New Roman" w:hAnsi="Times New Roman" w:cs="Times New Roman"/>
          <w:sz w:val="24"/>
          <w:szCs w:val="24"/>
          <w:lang w:eastAsia="nl-NL"/>
        </w:rPr>
      </w:pPr>
    </w:p>
    <w:p w:rsidR="00C83470" w:rsidRPr="00B91966" w:rsidRDefault="00C8347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The developers of the Nederlab broker have implemented a function which allows the user to store the resul</w:t>
      </w:r>
      <w:r w:rsidR="00675FD4" w:rsidRPr="00B91966">
        <w:rPr>
          <w:rFonts w:ascii="Times New Roman" w:hAnsi="Times New Roman" w:cs="Times New Roman"/>
          <w:sz w:val="24"/>
          <w:szCs w:val="24"/>
        </w:rPr>
        <w:t xml:space="preserve">t of the query as a collection, which can be defined as a list of identifiers for all items in the result. </w:t>
      </w:r>
      <w:r w:rsidRPr="00B91966">
        <w:rPr>
          <w:rFonts w:ascii="Times New Roman" w:hAnsi="Times New Roman" w:cs="Times New Roman"/>
          <w:sz w:val="24"/>
          <w:szCs w:val="24"/>
        </w:rPr>
        <w:t xml:space="preserve">This allows users to temporarily store and handle collections and use them as a basis for a narrower search. This can be seen as a </w:t>
      </w:r>
      <w:r w:rsidRPr="00B91966">
        <w:rPr>
          <w:rFonts w:ascii="Times New Roman" w:hAnsi="Times New Roman" w:cs="Times New Roman"/>
          <w:i/>
          <w:sz w:val="24"/>
          <w:szCs w:val="24"/>
        </w:rPr>
        <w:t>join</w:t>
      </w:r>
      <w:r w:rsidRPr="00B91966">
        <w:rPr>
          <w:rFonts w:ascii="Times New Roman" w:hAnsi="Times New Roman" w:cs="Times New Roman"/>
          <w:sz w:val="24"/>
          <w:szCs w:val="24"/>
        </w:rPr>
        <w:t xml:space="preserve"> operation. The syntax within the broker was therefore extended with a </w:t>
      </w:r>
      <w:r w:rsidRPr="00B91966">
        <w:rPr>
          <w:rFonts w:ascii="Times New Roman" w:hAnsi="Times New Roman" w:cs="Times New Roman"/>
          <w:i/>
          <w:sz w:val="24"/>
          <w:szCs w:val="24"/>
        </w:rPr>
        <w:t>join</w:t>
      </w:r>
      <w:r w:rsidRPr="00B91966">
        <w:rPr>
          <w:rFonts w:ascii="Times New Roman" w:hAnsi="Times New Roman" w:cs="Times New Roman"/>
          <w:sz w:val="24"/>
          <w:szCs w:val="24"/>
        </w:rPr>
        <w:t xml:space="preserve"> object to a </w:t>
      </w:r>
      <w:r w:rsidRPr="00B91966">
        <w:rPr>
          <w:rFonts w:ascii="Times New Roman" w:hAnsi="Times New Roman" w:cs="Times New Roman"/>
          <w:i/>
          <w:sz w:val="24"/>
          <w:szCs w:val="24"/>
        </w:rPr>
        <w:t>filter</w:t>
      </w:r>
      <w:r w:rsidRPr="00B91966">
        <w:rPr>
          <w:rFonts w:ascii="Times New Roman" w:hAnsi="Times New Roman" w:cs="Times New Roman"/>
          <w:sz w:val="24"/>
          <w:szCs w:val="24"/>
        </w:rPr>
        <w:t xml:space="preserve">. These </w:t>
      </w:r>
      <w:r w:rsidRPr="00B91966">
        <w:rPr>
          <w:rFonts w:ascii="Times New Roman" w:hAnsi="Times New Roman" w:cs="Times New Roman"/>
          <w:i/>
          <w:sz w:val="24"/>
          <w:szCs w:val="24"/>
        </w:rPr>
        <w:t>filter</w:t>
      </w:r>
      <w:r w:rsidR="00810BA3" w:rsidRPr="00B91966">
        <w:rPr>
          <w:rFonts w:ascii="Times New Roman" w:hAnsi="Times New Roman" w:cs="Times New Roman"/>
          <w:i/>
          <w:sz w:val="24"/>
          <w:szCs w:val="24"/>
        </w:rPr>
        <w:t>s</w:t>
      </w:r>
      <w:r w:rsidRPr="00B91966">
        <w:rPr>
          <w:rFonts w:ascii="Times New Roman" w:hAnsi="Times New Roman" w:cs="Times New Roman"/>
          <w:sz w:val="24"/>
          <w:szCs w:val="24"/>
        </w:rPr>
        <w:t xml:space="preserve"> with </w:t>
      </w:r>
      <w:r w:rsidR="00810BA3" w:rsidRPr="00B91966">
        <w:rPr>
          <w:rFonts w:ascii="Times New Roman" w:hAnsi="Times New Roman" w:cs="Times New Roman"/>
          <w:sz w:val="24"/>
          <w:szCs w:val="24"/>
        </w:rPr>
        <w:t xml:space="preserve">a </w:t>
      </w:r>
      <w:r w:rsidRPr="00B91966">
        <w:rPr>
          <w:rFonts w:ascii="Times New Roman" w:hAnsi="Times New Roman" w:cs="Times New Roman"/>
          <w:i/>
          <w:sz w:val="24"/>
          <w:szCs w:val="24"/>
        </w:rPr>
        <w:t>join</w:t>
      </w:r>
      <w:r w:rsidRPr="00B91966">
        <w:rPr>
          <w:rFonts w:ascii="Times New Roman" w:hAnsi="Times New Roman" w:cs="Times New Roman"/>
          <w:sz w:val="24"/>
          <w:szCs w:val="24"/>
        </w:rPr>
        <w:t xml:space="preserve"> were also given a </w:t>
      </w:r>
      <w:r w:rsidR="00810BA3" w:rsidRPr="00B91966">
        <w:rPr>
          <w:rFonts w:ascii="Times New Roman" w:hAnsi="Times New Roman" w:cs="Times New Roman"/>
          <w:sz w:val="24"/>
          <w:szCs w:val="24"/>
        </w:rPr>
        <w:t>sub filter</w:t>
      </w:r>
      <w:r w:rsidRPr="00B91966">
        <w:rPr>
          <w:rFonts w:ascii="Times New Roman" w:hAnsi="Times New Roman" w:cs="Times New Roman"/>
          <w:sz w:val="24"/>
          <w:szCs w:val="24"/>
        </w:rPr>
        <w:t>. This allows users to immediately narrow down their search results, without having to store their collections in between queries.</w:t>
      </w:r>
      <w:r w:rsidR="00675FD4" w:rsidRPr="00B91966">
        <w:rPr>
          <w:rFonts w:ascii="Times New Roman" w:hAnsi="Times New Roman" w:cs="Times New Roman"/>
          <w:sz w:val="24"/>
          <w:szCs w:val="24"/>
        </w:rPr>
        <w:t xml:space="preserve"> However, this can only be implemented in collections of a size smaller than 1,000,000 as otherwise performance will become unacceptable. The implementation of a join operation allows users to narrow down their query in different ways, without having to save the output in between. This means that if we want to search for the word </w:t>
      </w:r>
      <w:r w:rsidR="00675FD4" w:rsidRPr="00B91966">
        <w:rPr>
          <w:rFonts w:ascii="Times New Roman" w:hAnsi="Times New Roman" w:cs="Times New Roman"/>
          <w:i/>
          <w:sz w:val="24"/>
          <w:szCs w:val="24"/>
        </w:rPr>
        <w:t>kip</w:t>
      </w:r>
      <w:r w:rsidR="00675FD4" w:rsidRPr="00B91966">
        <w:rPr>
          <w:rFonts w:ascii="Times New Roman" w:hAnsi="Times New Roman" w:cs="Times New Roman"/>
          <w:sz w:val="24"/>
          <w:szCs w:val="24"/>
        </w:rPr>
        <w:t xml:space="preserve"> ‘chicken’ used in fictional work written by women, we can define this in one go and do not need to search for </w:t>
      </w:r>
      <w:r w:rsidR="00675FD4" w:rsidRPr="00B91966">
        <w:rPr>
          <w:rFonts w:ascii="Times New Roman" w:hAnsi="Times New Roman" w:cs="Times New Roman"/>
          <w:i/>
          <w:sz w:val="24"/>
          <w:szCs w:val="24"/>
        </w:rPr>
        <w:t>kip</w:t>
      </w:r>
      <w:r w:rsidR="00675FD4" w:rsidRPr="00B91966">
        <w:rPr>
          <w:rFonts w:ascii="Times New Roman" w:hAnsi="Times New Roman" w:cs="Times New Roman"/>
          <w:sz w:val="24"/>
          <w:szCs w:val="24"/>
        </w:rPr>
        <w:t xml:space="preserve"> first, then do a search on this collection for fictional work and then search that collection for work written by women. </w:t>
      </w:r>
    </w:p>
    <w:p w:rsidR="00675FD4" w:rsidRPr="00B91966" w:rsidRDefault="00675FD4"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 xml:space="preserve">The broker is also equipped with a </w:t>
      </w:r>
      <w:r w:rsidR="00AC7FFB">
        <w:rPr>
          <w:rFonts w:ascii="Times New Roman" w:hAnsi="Times New Roman" w:cs="Times New Roman"/>
          <w:i/>
          <w:sz w:val="24"/>
          <w:szCs w:val="24"/>
        </w:rPr>
        <w:t>l</w:t>
      </w:r>
      <w:r w:rsidRPr="00B91966">
        <w:rPr>
          <w:rFonts w:ascii="Times New Roman" w:hAnsi="Times New Roman" w:cs="Times New Roman"/>
          <w:i/>
          <w:sz w:val="24"/>
          <w:szCs w:val="24"/>
        </w:rPr>
        <w:t>exi</w:t>
      </w:r>
      <w:r w:rsidR="00AC7FFB">
        <w:rPr>
          <w:rFonts w:ascii="Times New Roman" w:hAnsi="Times New Roman" w:cs="Times New Roman"/>
          <w:i/>
          <w:sz w:val="24"/>
          <w:szCs w:val="24"/>
        </w:rPr>
        <w:t>con s</w:t>
      </w:r>
      <w:r w:rsidRPr="00B91966">
        <w:rPr>
          <w:rFonts w:ascii="Times New Roman" w:hAnsi="Times New Roman" w:cs="Times New Roman"/>
          <w:i/>
          <w:sz w:val="24"/>
          <w:szCs w:val="24"/>
        </w:rPr>
        <w:t>ervice</w:t>
      </w:r>
      <w:r w:rsidR="009A1FF6" w:rsidRPr="00B91966">
        <w:rPr>
          <w:rFonts w:ascii="Times New Roman" w:hAnsi="Times New Roman" w:cs="Times New Roman"/>
          <w:sz w:val="24"/>
          <w:szCs w:val="24"/>
        </w:rPr>
        <w:t xml:space="preserve">. This “provides the client with an option to automatically expand an elementary condition, i.e. a certain field having to equal a given string, to the new composite condition on this field to equal the given string or a variant as found with the </w:t>
      </w:r>
      <w:r w:rsidR="00AC7FFB">
        <w:rPr>
          <w:rFonts w:ascii="Times New Roman" w:hAnsi="Times New Roman" w:cs="Times New Roman"/>
          <w:i/>
          <w:sz w:val="24"/>
          <w:szCs w:val="24"/>
        </w:rPr>
        <w:t>lexicon service</w:t>
      </w:r>
      <w:r w:rsidR="009A1FF6" w:rsidRPr="00B91966">
        <w:rPr>
          <w:rFonts w:ascii="Times New Roman" w:hAnsi="Times New Roman" w:cs="Times New Roman"/>
          <w:sz w:val="24"/>
          <w:szCs w:val="24"/>
        </w:rPr>
        <w:t>”</w:t>
      </w:r>
      <w:r w:rsidR="00AC7FFB">
        <w:rPr>
          <w:rFonts w:ascii="Times New Roman" w:hAnsi="Times New Roman" w:cs="Times New Roman"/>
          <w:sz w:val="24"/>
          <w:szCs w:val="24"/>
        </w:rPr>
        <w:t xml:space="preserve"> (</w:t>
      </w:r>
      <w:proofErr w:type="spellStart"/>
      <w:r w:rsidR="00AC7FFB">
        <w:rPr>
          <w:rFonts w:ascii="Times New Roman" w:hAnsi="Times New Roman" w:cs="Times New Roman"/>
          <w:sz w:val="24"/>
          <w:szCs w:val="24"/>
        </w:rPr>
        <w:t>Brouwer</w:t>
      </w:r>
      <w:proofErr w:type="spellEnd"/>
      <w:r w:rsidR="00AC7FFB">
        <w:rPr>
          <w:rFonts w:ascii="Times New Roman" w:hAnsi="Times New Roman" w:cs="Times New Roman"/>
          <w:sz w:val="24"/>
          <w:szCs w:val="24"/>
        </w:rPr>
        <w:t xml:space="preserve"> et al. 2013b).</w:t>
      </w:r>
      <w:r w:rsidR="009A1FF6" w:rsidRPr="00B91966">
        <w:rPr>
          <w:rFonts w:ascii="Times New Roman" w:hAnsi="Times New Roman" w:cs="Times New Roman"/>
          <w:sz w:val="24"/>
          <w:szCs w:val="24"/>
        </w:rPr>
        <w:t xml:space="preserve"> To put this in simple words; the collection is enriched with a historical lexicon (developed by the Instituut voor Nederlandse </w:t>
      </w:r>
      <w:r w:rsidR="009A1FF6" w:rsidRPr="00B91966">
        <w:rPr>
          <w:rFonts w:ascii="Times New Roman" w:hAnsi="Times New Roman" w:cs="Times New Roman"/>
          <w:sz w:val="24"/>
          <w:szCs w:val="24"/>
        </w:rPr>
        <w:lastRenderedPageBreak/>
        <w:t xml:space="preserve">Lexicologie ‘Institute for Dutch Lexicology’ or INL). This means that the user does not need to know all the historical variants of, for instance, </w:t>
      </w:r>
      <w:r w:rsidR="009A1FF6" w:rsidRPr="00B91966">
        <w:rPr>
          <w:rFonts w:ascii="Times New Roman" w:hAnsi="Times New Roman" w:cs="Times New Roman"/>
          <w:i/>
          <w:sz w:val="24"/>
          <w:szCs w:val="24"/>
        </w:rPr>
        <w:t>kip</w:t>
      </w:r>
      <w:r w:rsidR="009A1FF6" w:rsidRPr="00B91966">
        <w:rPr>
          <w:rFonts w:ascii="Times New Roman" w:hAnsi="Times New Roman" w:cs="Times New Roman"/>
          <w:sz w:val="24"/>
          <w:szCs w:val="24"/>
        </w:rPr>
        <w:t xml:space="preserve">. The broker will automatically return the results for </w:t>
      </w:r>
      <w:r w:rsidR="009A1FF6" w:rsidRPr="00B91966">
        <w:rPr>
          <w:rFonts w:ascii="Times New Roman" w:hAnsi="Times New Roman" w:cs="Times New Roman"/>
          <w:i/>
          <w:sz w:val="24"/>
          <w:szCs w:val="24"/>
        </w:rPr>
        <w:t>kippe, kippen, kips, kipse en kyp</w:t>
      </w:r>
      <w:r w:rsidR="009A1FF6" w:rsidRPr="00B91966">
        <w:rPr>
          <w:rFonts w:ascii="Times New Roman" w:hAnsi="Times New Roman" w:cs="Times New Roman"/>
          <w:sz w:val="24"/>
          <w:szCs w:val="24"/>
        </w:rPr>
        <w:t xml:space="preserve"> as well.</w:t>
      </w:r>
    </w:p>
    <w:p w:rsidR="00715467" w:rsidRDefault="00655F42"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The advantage of the way the broker is currently designed is that it is relatively easy to add infrastructural concept</w:t>
      </w:r>
      <w:r w:rsidR="003C6D94" w:rsidRPr="00B91966">
        <w:rPr>
          <w:rFonts w:ascii="Times New Roman" w:hAnsi="Times New Roman" w:cs="Times New Roman"/>
          <w:sz w:val="24"/>
          <w:szCs w:val="24"/>
        </w:rPr>
        <w:t>s</w:t>
      </w:r>
      <w:r w:rsidRPr="00B91966">
        <w:rPr>
          <w:rFonts w:ascii="Times New Roman" w:hAnsi="Times New Roman" w:cs="Times New Roman"/>
          <w:sz w:val="24"/>
          <w:szCs w:val="24"/>
        </w:rPr>
        <w:t xml:space="preserve"> without having to disturb the user interface. The way it is built up allows an easy integration of additional functionality, such as </w:t>
      </w:r>
      <w:r w:rsidR="00F12F19" w:rsidRPr="00B91966">
        <w:rPr>
          <w:rFonts w:ascii="Times New Roman" w:hAnsi="Times New Roman" w:cs="Times New Roman"/>
          <w:sz w:val="24"/>
          <w:szCs w:val="24"/>
        </w:rPr>
        <w:t>visuals like n-gram viewers.</w:t>
      </w:r>
      <w:r w:rsidR="00715467" w:rsidRPr="00B91966">
        <w:rPr>
          <w:rFonts w:ascii="Times New Roman" w:hAnsi="Times New Roman" w:cs="Times New Roman"/>
          <w:sz w:val="24"/>
          <w:szCs w:val="24"/>
        </w:rPr>
        <w:t xml:space="preserve"> Nederlab, for instance, has added an R visualisation </w:t>
      </w:r>
      <w:r w:rsidR="00810BA3" w:rsidRPr="00B91966">
        <w:rPr>
          <w:rFonts w:ascii="Times New Roman" w:hAnsi="Times New Roman" w:cs="Times New Roman"/>
          <w:sz w:val="24"/>
          <w:szCs w:val="24"/>
        </w:rPr>
        <w:t>web server</w:t>
      </w:r>
      <w:r w:rsidR="00715467" w:rsidRPr="00B91966">
        <w:rPr>
          <w:rFonts w:ascii="Times New Roman" w:hAnsi="Times New Roman" w:cs="Times New Roman"/>
          <w:sz w:val="24"/>
          <w:szCs w:val="24"/>
        </w:rPr>
        <w:t xml:space="preserve"> (Komen 2015), which allows a visual outcome of the search results.</w:t>
      </w:r>
    </w:p>
    <w:p w:rsidR="00E73961" w:rsidRPr="00B91966" w:rsidRDefault="00E73961" w:rsidP="00B91966">
      <w:pPr>
        <w:pStyle w:val="Geenafstand"/>
        <w:spacing w:line="360" w:lineRule="auto"/>
        <w:rPr>
          <w:rFonts w:ascii="Times New Roman" w:hAnsi="Times New Roman" w:cs="Times New Roman"/>
          <w:sz w:val="24"/>
          <w:szCs w:val="24"/>
        </w:rPr>
      </w:pPr>
    </w:p>
    <w:p w:rsidR="004979B6" w:rsidRPr="00B91966" w:rsidRDefault="004979B6" w:rsidP="00E73961">
      <w:pPr>
        <w:pStyle w:val="Geenafstand"/>
        <w:numPr>
          <w:ilvl w:val="0"/>
          <w:numId w:val="21"/>
        </w:numPr>
        <w:spacing w:line="360" w:lineRule="auto"/>
        <w:rPr>
          <w:rFonts w:ascii="Times New Roman" w:hAnsi="Times New Roman" w:cs="Times New Roman"/>
          <w:b/>
          <w:sz w:val="24"/>
          <w:szCs w:val="24"/>
        </w:rPr>
      </w:pPr>
      <w:r w:rsidRPr="00B91966">
        <w:rPr>
          <w:rFonts w:ascii="Times New Roman" w:hAnsi="Times New Roman" w:cs="Times New Roman"/>
          <w:b/>
          <w:sz w:val="24"/>
          <w:szCs w:val="24"/>
        </w:rPr>
        <w:t>Nederlab in practice</w:t>
      </w:r>
    </w:p>
    <w:p w:rsidR="0072008E" w:rsidRDefault="004979B6"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On 13 March 2015 the first version of Nederlab was launched by Antal van der Bosch during the CLARIAH kickoff</w:t>
      </w:r>
      <w:r w:rsidR="00E6125C" w:rsidRPr="00B91966">
        <w:rPr>
          <w:rFonts w:ascii="Times New Roman" w:hAnsi="Times New Roman" w:cs="Times New Roman"/>
          <w:sz w:val="24"/>
          <w:szCs w:val="24"/>
        </w:rPr>
        <w:t xml:space="preserve"> meeting</w:t>
      </w:r>
      <w:r w:rsidRPr="00B91966">
        <w:rPr>
          <w:rFonts w:ascii="Times New Roman" w:hAnsi="Times New Roman" w:cs="Times New Roman"/>
          <w:sz w:val="24"/>
          <w:szCs w:val="24"/>
        </w:rPr>
        <w:t xml:space="preserve">. From this moment onwards Nederlab became available for the public. The following section will discuss Nederlab and its possibilities in a critical way. It will </w:t>
      </w:r>
      <w:r w:rsidR="00810BA3" w:rsidRPr="00B91966">
        <w:rPr>
          <w:rFonts w:ascii="Times New Roman" w:hAnsi="Times New Roman" w:cs="Times New Roman"/>
          <w:sz w:val="24"/>
          <w:szCs w:val="24"/>
        </w:rPr>
        <w:t>highlight</w:t>
      </w:r>
      <w:r w:rsidRPr="00B91966">
        <w:rPr>
          <w:rFonts w:ascii="Times New Roman" w:hAnsi="Times New Roman" w:cs="Times New Roman"/>
          <w:sz w:val="24"/>
          <w:szCs w:val="24"/>
        </w:rPr>
        <w:t xml:space="preserve"> its strengths and weaknesses by means of a (fairly) simple case study. </w:t>
      </w:r>
      <w:r w:rsidR="0072008E" w:rsidRPr="00B91966">
        <w:rPr>
          <w:rFonts w:ascii="Times New Roman" w:hAnsi="Times New Roman" w:cs="Times New Roman"/>
          <w:sz w:val="24"/>
          <w:szCs w:val="24"/>
        </w:rPr>
        <w:t>The study is not meant to find any conclusive answers, but only serves as a backdrop for the evaluation of Nederlab.</w:t>
      </w:r>
      <w:r w:rsidR="00E6125C" w:rsidRPr="00B91966">
        <w:rPr>
          <w:rFonts w:ascii="Times New Roman" w:hAnsi="Times New Roman" w:cs="Times New Roman"/>
          <w:sz w:val="24"/>
          <w:szCs w:val="24"/>
        </w:rPr>
        <w:t xml:space="preserve"> Before going into Nederlab itself, the possible research questions that can be answered will be discussed, as well as the research question that will serve as a guide for this evaluation.</w:t>
      </w:r>
    </w:p>
    <w:p w:rsidR="00E73961" w:rsidRPr="00B91966" w:rsidRDefault="00E73961" w:rsidP="00B91966">
      <w:pPr>
        <w:pStyle w:val="Geenafstand"/>
        <w:spacing w:line="360" w:lineRule="auto"/>
        <w:rPr>
          <w:rFonts w:ascii="Times New Roman" w:hAnsi="Times New Roman" w:cs="Times New Roman"/>
          <w:sz w:val="24"/>
          <w:szCs w:val="24"/>
        </w:rPr>
      </w:pPr>
    </w:p>
    <w:p w:rsidR="0072008E" w:rsidRPr="00B91966" w:rsidRDefault="00E73961" w:rsidP="00E73961">
      <w:pPr>
        <w:pStyle w:val="Geenafstand"/>
        <w:numPr>
          <w:ilvl w:val="1"/>
          <w:numId w:val="2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R</w:t>
      </w:r>
      <w:r w:rsidR="0072008E" w:rsidRPr="00B91966">
        <w:rPr>
          <w:rFonts w:ascii="Times New Roman" w:hAnsi="Times New Roman" w:cs="Times New Roman"/>
          <w:b/>
          <w:sz w:val="24"/>
          <w:szCs w:val="24"/>
        </w:rPr>
        <w:t>esearch questions for Nederlab</w:t>
      </w:r>
    </w:p>
    <w:p w:rsidR="0024659C" w:rsidRPr="00B91966" w:rsidRDefault="0024659C"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 xml:space="preserve">The charm of Nederlab is that because of the wealth of material almost any research question evolving around the history of the Netherlands can be posed. While the options to answer </w:t>
      </w:r>
      <w:r w:rsidR="00715467" w:rsidRPr="00B91966">
        <w:rPr>
          <w:rFonts w:ascii="Times New Roman" w:hAnsi="Times New Roman" w:cs="Times New Roman"/>
          <w:sz w:val="24"/>
          <w:szCs w:val="24"/>
        </w:rPr>
        <w:t>quantitative linguistic</w:t>
      </w:r>
      <w:r w:rsidRPr="00B91966">
        <w:rPr>
          <w:rFonts w:ascii="Times New Roman" w:hAnsi="Times New Roman" w:cs="Times New Roman"/>
          <w:sz w:val="24"/>
          <w:szCs w:val="24"/>
        </w:rPr>
        <w:t xml:space="preserve"> questions are at this point limited, </w:t>
      </w:r>
      <w:r w:rsidR="00715467" w:rsidRPr="00B91966">
        <w:rPr>
          <w:rFonts w:ascii="Times New Roman" w:hAnsi="Times New Roman" w:cs="Times New Roman"/>
          <w:sz w:val="24"/>
          <w:szCs w:val="24"/>
        </w:rPr>
        <w:t xml:space="preserve">since linguistic annotation has not been added, </w:t>
      </w:r>
      <w:r w:rsidRPr="00B91966">
        <w:rPr>
          <w:rFonts w:ascii="Times New Roman" w:hAnsi="Times New Roman" w:cs="Times New Roman"/>
          <w:sz w:val="24"/>
          <w:szCs w:val="24"/>
        </w:rPr>
        <w:t xml:space="preserve">data on sociolinguistic questions can easily be gathered, because of the richness and accessibility of the metadata. </w:t>
      </w:r>
      <w:r w:rsidR="00E6125C" w:rsidRPr="00B91966">
        <w:rPr>
          <w:rFonts w:ascii="Times New Roman" w:hAnsi="Times New Roman" w:cs="Times New Roman"/>
          <w:sz w:val="24"/>
          <w:szCs w:val="24"/>
        </w:rPr>
        <w:t>This richness</w:t>
      </w:r>
      <w:r w:rsidRPr="00B91966">
        <w:rPr>
          <w:rFonts w:ascii="Times New Roman" w:hAnsi="Times New Roman" w:cs="Times New Roman"/>
          <w:sz w:val="24"/>
          <w:szCs w:val="24"/>
        </w:rPr>
        <w:t xml:space="preserve"> does not only allow for sociolinguistic research questions, it opens up possibilities to answer many multidisciplinary research questions in the field of humanities. Nederlab allows anthropologists to explore the relations between people of different nationalities. The Netherlands have had quite a turbulent history of contact with the Spaniards</w:t>
      </w:r>
      <w:r w:rsidR="00E6125C" w:rsidRPr="00B91966">
        <w:rPr>
          <w:rFonts w:ascii="Times New Roman" w:hAnsi="Times New Roman" w:cs="Times New Roman"/>
          <w:sz w:val="24"/>
          <w:szCs w:val="24"/>
        </w:rPr>
        <w:t>, for instance</w:t>
      </w:r>
      <w:r w:rsidRPr="00B91966">
        <w:rPr>
          <w:rFonts w:ascii="Times New Roman" w:hAnsi="Times New Roman" w:cs="Times New Roman"/>
          <w:sz w:val="24"/>
          <w:szCs w:val="24"/>
        </w:rPr>
        <w:t>. The data found in Nederlab might shed light on what the perception of the Dutch was toward the Spaniard</w:t>
      </w:r>
      <w:r w:rsidR="00E6125C" w:rsidRPr="00B91966">
        <w:rPr>
          <w:rFonts w:ascii="Times New Roman" w:hAnsi="Times New Roman" w:cs="Times New Roman"/>
          <w:sz w:val="24"/>
          <w:szCs w:val="24"/>
        </w:rPr>
        <w:t>s</w:t>
      </w:r>
      <w:r w:rsidRPr="00B91966">
        <w:rPr>
          <w:rFonts w:ascii="Times New Roman" w:hAnsi="Times New Roman" w:cs="Times New Roman"/>
          <w:sz w:val="24"/>
          <w:szCs w:val="24"/>
        </w:rPr>
        <w:t>, but it is also possible to do this for the English, with which the Dutch were on much more amicable terms. It is possible to distinguish between texts from lay persons, to newspaper account</w:t>
      </w:r>
      <w:r w:rsidR="00E6125C" w:rsidRPr="00B91966">
        <w:rPr>
          <w:rFonts w:ascii="Times New Roman" w:hAnsi="Times New Roman" w:cs="Times New Roman"/>
          <w:sz w:val="24"/>
          <w:szCs w:val="24"/>
        </w:rPr>
        <w:t>s</w:t>
      </w:r>
      <w:r w:rsidRPr="00B91966">
        <w:rPr>
          <w:rFonts w:ascii="Times New Roman" w:hAnsi="Times New Roman" w:cs="Times New Roman"/>
          <w:sz w:val="24"/>
          <w:szCs w:val="24"/>
        </w:rPr>
        <w:t xml:space="preserve"> and to official documents.</w:t>
      </w:r>
      <w:r w:rsidR="00E6125C" w:rsidRPr="00B91966">
        <w:rPr>
          <w:rFonts w:ascii="Times New Roman" w:hAnsi="Times New Roman" w:cs="Times New Roman"/>
          <w:sz w:val="24"/>
          <w:szCs w:val="24"/>
        </w:rPr>
        <w:t xml:space="preserve"> Another possibility is to investigate</w:t>
      </w:r>
      <w:r w:rsidRPr="00B91966">
        <w:rPr>
          <w:rFonts w:ascii="Times New Roman" w:hAnsi="Times New Roman" w:cs="Times New Roman"/>
          <w:sz w:val="24"/>
          <w:szCs w:val="24"/>
        </w:rPr>
        <w:t xml:space="preserve"> what preceded the passing of a new law</w:t>
      </w:r>
      <w:r w:rsidR="00E6125C" w:rsidRPr="00B91966">
        <w:rPr>
          <w:rFonts w:ascii="Times New Roman" w:hAnsi="Times New Roman" w:cs="Times New Roman"/>
          <w:sz w:val="24"/>
          <w:szCs w:val="24"/>
        </w:rPr>
        <w:t xml:space="preserve"> and what kind of impact this had on the public debate. Another study might to use Nederlab to find out </w:t>
      </w:r>
      <w:r w:rsidRPr="00B91966">
        <w:rPr>
          <w:rFonts w:ascii="Times New Roman" w:hAnsi="Times New Roman" w:cs="Times New Roman"/>
          <w:sz w:val="24"/>
          <w:szCs w:val="24"/>
        </w:rPr>
        <w:t xml:space="preserve">what </w:t>
      </w:r>
      <w:r w:rsidRPr="00B91966">
        <w:rPr>
          <w:rFonts w:ascii="Times New Roman" w:hAnsi="Times New Roman" w:cs="Times New Roman"/>
          <w:sz w:val="24"/>
          <w:szCs w:val="24"/>
        </w:rPr>
        <w:lastRenderedPageBreak/>
        <w:t xml:space="preserve">was said about slavery before it was abolished, </w:t>
      </w:r>
      <w:r w:rsidR="00E6125C" w:rsidRPr="00B91966">
        <w:rPr>
          <w:rFonts w:ascii="Times New Roman" w:hAnsi="Times New Roman" w:cs="Times New Roman"/>
          <w:sz w:val="24"/>
          <w:szCs w:val="24"/>
        </w:rPr>
        <w:t>while another may be interested in the opinion of men and women on the emancipation issue.</w:t>
      </w:r>
    </w:p>
    <w:p w:rsidR="002059A1" w:rsidRDefault="00E468D2"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For the purposes of this paper</w:t>
      </w:r>
      <w:r w:rsidR="00E6125C" w:rsidRPr="00B91966">
        <w:rPr>
          <w:rFonts w:ascii="Times New Roman" w:hAnsi="Times New Roman" w:cs="Times New Roman"/>
          <w:sz w:val="24"/>
          <w:szCs w:val="24"/>
        </w:rPr>
        <w:t>,</w:t>
      </w:r>
      <w:r w:rsidRPr="00B91966">
        <w:rPr>
          <w:rFonts w:ascii="Times New Roman" w:hAnsi="Times New Roman" w:cs="Times New Roman"/>
          <w:sz w:val="24"/>
          <w:szCs w:val="24"/>
        </w:rPr>
        <w:t xml:space="preserve"> I will try to find out what questions Nederlab can answer and will discuss its functionalities along this exploration</w:t>
      </w:r>
      <w:r w:rsidR="008A4CED" w:rsidRPr="00B91966">
        <w:rPr>
          <w:rFonts w:ascii="Times New Roman" w:hAnsi="Times New Roman" w:cs="Times New Roman"/>
          <w:sz w:val="24"/>
          <w:szCs w:val="24"/>
        </w:rPr>
        <w:t>.</w:t>
      </w:r>
      <w:r w:rsidR="00E6125C" w:rsidRPr="00B91966">
        <w:rPr>
          <w:rFonts w:ascii="Times New Roman" w:hAnsi="Times New Roman" w:cs="Times New Roman"/>
          <w:sz w:val="24"/>
          <w:szCs w:val="24"/>
        </w:rPr>
        <w:t xml:space="preserve"> One of the characteristics of language is that it sees words come and go. I will explore the history of a word that has disappeared from the Dutch language. </w:t>
      </w:r>
      <w:r w:rsidR="008A4CED" w:rsidRPr="00B91966">
        <w:rPr>
          <w:rFonts w:ascii="Times New Roman" w:hAnsi="Times New Roman" w:cs="Times New Roman"/>
          <w:sz w:val="24"/>
          <w:szCs w:val="24"/>
        </w:rPr>
        <w:t>Muller (2014) published a list of words</w:t>
      </w:r>
      <w:r w:rsidR="00E6125C" w:rsidRPr="00B91966">
        <w:rPr>
          <w:rFonts w:ascii="Times New Roman" w:hAnsi="Times New Roman" w:cs="Times New Roman"/>
          <w:sz w:val="24"/>
          <w:szCs w:val="24"/>
        </w:rPr>
        <w:t xml:space="preserve"> that</w:t>
      </w:r>
      <w:r w:rsidR="008A4CED" w:rsidRPr="00B91966">
        <w:rPr>
          <w:rFonts w:ascii="Times New Roman" w:hAnsi="Times New Roman" w:cs="Times New Roman"/>
          <w:sz w:val="24"/>
          <w:szCs w:val="24"/>
        </w:rPr>
        <w:t xml:space="preserve"> disappeared from the Dutch that, in his view, should be reintro</w:t>
      </w:r>
      <w:r w:rsidR="00E6125C" w:rsidRPr="00B91966">
        <w:rPr>
          <w:rFonts w:ascii="Times New Roman" w:hAnsi="Times New Roman" w:cs="Times New Roman"/>
          <w:sz w:val="24"/>
          <w:szCs w:val="24"/>
        </w:rPr>
        <w:t>duced and is based on Boon (2006</w:t>
      </w:r>
      <w:r w:rsidR="008A4CED" w:rsidRPr="00B91966">
        <w:rPr>
          <w:rFonts w:ascii="Times New Roman" w:hAnsi="Times New Roman" w:cs="Times New Roman"/>
          <w:sz w:val="24"/>
          <w:szCs w:val="24"/>
        </w:rPr>
        <w:t xml:space="preserve">). The article was published in </w:t>
      </w:r>
      <w:r w:rsidR="008A4CED" w:rsidRPr="00B91966">
        <w:rPr>
          <w:rFonts w:ascii="Times New Roman" w:hAnsi="Times New Roman" w:cs="Times New Roman"/>
          <w:i/>
          <w:sz w:val="24"/>
          <w:szCs w:val="24"/>
        </w:rPr>
        <w:t>HP De Tijd</w:t>
      </w:r>
      <w:r w:rsidR="008A4CED" w:rsidRPr="00B91966">
        <w:rPr>
          <w:rFonts w:ascii="Times New Roman" w:hAnsi="Times New Roman" w:cs="Times New Roman"/>
          <w:sz w:val="24"/>
          <w:szCs w:val="24"/>
        </w:rPr>
        <w:t xml:space="preserve"> and was published from entertainment rather than research purposes. The article, however, </w:t>
      </w:r>
      <w:r w:rsidR="00E6125C" w:rsidRPr="00B91966">
        <w:rPr>
          <w:rFonts w:ascii="Times New Roman" w:hAnsi="Times New Roman" w:cs="Times New Roman"/>
          <w:sz w:val="24"/>
          <w:szCs w:val="24"/>
        </w:rPr>
        <w:t>provides a wealth of words</w:t>
      </w:r>
      <w:r w:rsidR="008A4CED" w:rsidRPr="00B91966">
        <w:rPr>
          <w:rFonts w:ascii="Times New Roman" w:hAnsi="Times New Roman" w:cs="Times New Roman"/>
          <w:sz w:val="24"/>
          <w:szCs w:val="24"/>
        </w:rPr>
        <w:t xml:space="preserve"> </w:t>
      </w:r>
      <w:r w:rsidR="00E6125C" w:rsidRPr="00B91966">
        <w:rPr>
          <w:rFonts w:ascii="Times New Roman" w:hAnsi="Times New Roman" w:cs="Times New Roman"/>
          <w:sz w:val="24"/>
          <w:szCs w:val="24"/>
        </w:rPr>
        <w:t xml:space="preserve">no longer productive in Dutch. I have randomly selected a word that I found particularly charming: </w:t>
      </w:r>
      <w:r w:rsidR="008A4CED" w:rsidRPr="00B91966">
        <w:rPr>
          <w:rFonts w:ascii="Times New Roman" w:hAnsi="Times New Roman" w:cs="Times New Roman"/>
          <w:i/>
          <w:sz w:val="24"/>
          <w:szCs w:val="24"/>
        </w:rPr>
        <w:t>bedsermoen</w:t>
      </w:r>
      <w:r w:rsidR="00BE59BC" w:rsidRPr="00B91966">
        <w:rPr>
          <w:rFonts w:ascii="Times New Roman" w:hAnsi="Times New Roman" w:cs="Times New Roman"/>
          <w:sz w:val="24"/>
          <w:szCs w:val="24"/>
        </w:rPr>
        <w:t xml:space="preserve"> ‘bed sermon.’ A bed sermon used to be a word for the reprimand a woman gives to her husband while in bed. </w:t>
      </w:r>
      <w:r w:rsidR="00E6125C" w:rsidRPr="00B91966">
        <w:rPr>
          <w:rFonts w:ascii="Times New Roman" w:hAnsi="Times New Roman" w:cs="Times New Roman"/>
          <w:sz w:val="24"/>
          <w:szCs w:val="24"/>
        </w:rPr>
        <w:t>T</w:t>
      </w:r>
      <w:r w:rsidR="00BE59BC" w:rsidRPr="00B91966">
        <w:rPr>
          <w:rFonts w:ascii="Times New Roman" w:hAnsi="Times New Roman" w:cs="Times New Roman"/>
          <w:sz w:val="24"/>
          <w:szCs w:val="24"/>
        </w:rPr>
        <w:t>his word has left the Dutch language, but Nederlab might be able to tell us when it appeared, when it disappeared and why and how.</w:t>
      </w:r>
    </w:p>
    <w:p w:rsidR="00E73961" w:rsidRPr="00B91966" w:rsidRDefault="00E73961" w:rsidP="00B91966">
      <w:pPr>
        <w:pStyle w:val="Geenafstand"/>
        <w:spacing w:line="360" w:lineRule="auto"/>
        <w:rPr>
          <w:rFonts w:ascii="Times New Roman" w:hAnsi="Times New Roman" w:cs="Times New Roman"/>
          <w:sz w:val="24"/>
          <w:szCs w:val="24"/>
        </w:rPr>
      </w:pPr>
    </w:p>
    <w:p w:rsidR="00E6125C" w:rsidRPr="00B91966" w:rsidRDefault="00E6125C" w:rsidP="00E73961">
      <w:pPr>
        <w:pStyle w:val="Geenafstand"/>
        <w:numPr>
          <w:ilvl w:val="1"/>
          <w:numId w:val="21"/>
        </w:numPr>
        <w:spacing w:line="360" w:lineRule="auto"/>
        <w:rPr>
          <w:rFonts w:ascii="Times New Roman" w:hAnsi="Times New Roman" w:cs="Times New Roman"/>
          <w:b/>
          <w:sz w:val="24"/>
          <w:szCs w:val="24"/>
        </w:rPr>
      </w:pPr>
      <w:r w:rsidRPr="00B91966">
        <w:rPr>
          <w:rFonts w:ascii="Times New Roman" w:hAnsi="Times New Roman" w:cs="Times New Roman"/>
          <w:b/>
          <w:sz w:val="24"/>
          <w:szCs w:val="24"/>
        </w:rPr>
        <w:t>Searching in Nederlab</w:t>
      </w:r>
    </w:p>
    <w:p w:rsidR="002B2BB4" w:rsidRDefault="002B2BB4"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 xml:space="preserve">Nederlab is an open access platform and is accessible for the general public. When entering the </w:t>
      </w:r>
      <w:r w:rsidRPr="00B91966">
        <w:rPr>
          <w:rFonts w:ascii="Times New Roman" w:hAnsi="Times New Roman" w:cs="Times New Roman"/>
          <w:i/>
          <w:sz w:val="24"/>
          <w:szCs w:val="24"/>
        </w:rPr>
        <w:t>onderzoeksportaal</w:t>
      </w:r>
      <w:r w:rsidRPr="00B91966">
        <w:rPr>
          <w:rFonts w:ascii="Times New Roman" w:hAnsi="Times New Roman" w:cs="Times New Roman"/>
          <w:sz w:val="24"/>
          <w:szCs w:val="24"/>
        </w:rPr>
        <w:t xml:space="preserve"> ‘research portal’ the visitor is welcomed on the homepage (Fig</w:t>
      </w:r>
      <w:r w:rsidR="003C443F" w:rsidRPr="00B91966">
        <w:rPr>
          <w:rFonts w:ascii="Times New Roman" w:hAnsi="Times New Roman" w:cs="Times New Roman"/>
          <w:sz w:val="24"/>
          <w:szCs w:val="24"/>
        </w:rPr>
        <w:t xml:space="preserve"> 3.1.</w:t>
      </w:r>
      <w:r w:rsidRPr="00B91966">
        <w:rPr>
          <w:rFonts w:ascii="Times New Roman" w:hAnsi="Times New Roman" w:cs="Times New Roman"/>
          <w:sz w:val="24"/>
          <w:szCs w:val="24"/>
        </w:rPr>
        <w:t xml:space="preserve">), showing the latest news, general information about the corpus and the search engine for simple searches. Via the button </w:t>
      </w:r>
      <w:r w:rsidRPr="00B91966">
        <w:rPr>
          <w:rFonts w:ascii="Times New Roman" w:hAnsi="Times New Roman" w:cs="Times New Roman"/>
          <w:i/>
          <w:sz w:val="24"/>
          <w:szCs w:val="24"/>
        </w:rPr>
        <w:t>uitgebreid zoeken</w:t>
      </w:r>
      <w:r w:rsidRPr="00B91966">
        <w:rPr>
          <w:rFonts w:ascii="Times New Roman" w:hAnsi="Times New Roman" w:cs="Times New Roman"/>
          <w:sz w:val="24"/>
          <w:szCs w:val="24"/>
        </w:rPr>
        <w:t xml:space="preserve"> ‘elaborate search’ the user can do a more sophist</w:t>
      </w:r>
      <w:r w:rsidR="0084163A">
        <w:rPr>
          <w:rFonts w:ascii="Times New Roman" w:hAnsi="Times New Roman" w:cs="Times New Roman"/>
          <w:sz w:val="24"/>
          <w:szCs w:val="24"/>
        </w:rPr>
        <w:t xml:space="preserve">icated search. </w:t>
      </w:r>
      <w:proofErr w:type="spellStart"/>
      <w:r w:rsidR="0084163A">
        <w:rPr>
          <w:rFonts w:ascii="Times New Roman" w:hAnsi="Times New Roman" w:cs="Times New Roman"/>
          <w:sz w:val="24"/>
          <w:szCs w:val="24"/>
        </w:rPr>
        <w:t>Nederlab</w:t>
      </w:r>
      <w:proofErr w:type="spellEnd"/>
      <w:r w:rsidR="0084163A">
        <w:rPr>
          <w:rFonts w:ascii="Times New Roman" w:hAnsi="Times New Roman" w:cs="Times New Roman"/>
          <w:sz w:val="24"/>
          <w:szCs w:val="24"/>
        </w:rPr>
        <w:t xml:space="preserve"> can be </w:t>
      </w:r>
      <w:r w:rsidR="005E5B64">
        <w:rPr>
          <w:rFonts w:ascii="Times New Roman" w:hAnsi="Times New Roman" w:cs="Times New Roman"/>
          <w:sz w:val="24"/>
          <w:szCs w:val="24"/>
        </w:rPr>
        <w:t>browsed</w:t>
      </w:r>
      <w:r w:rsidRPr="00B91966">
        <w:rPr>
          <w:rFonts w:ascii="Times New Roman" w:hAnsi="Times New Roman" w:cs="Times New Roman"/>
          <w:sz w:val="24"/>
          <w:szCs w:val="24"/>
        </w:rPr>
        <w:t xml:space="preserve"> by the general public, but the possibilities for further research are limited. Via the login</w:t>
      </w:r>
      <w:r w:rsidR="005E5B64">
        <w:rPr>
          <w:rFonts w:ascii="Times New Roman" w:hAnsi="Times New Roman" w:cs="Times New Roman"/>
          <w:sz w:val="24"/>
          <w:szCs w:val="24"/>
        </w:rPr>
        <w:t xml:space="preserve"> button</w:t>
      </w:r>
      <w:r w:rsidRPr="00B91966">
        <w:rPr>
          <w:rFonts w:ascii="Times New Roman" w:hAnsi="Times New Roman" w:cs="Times New Roman"/>
          <w:sz w:val="24"/>
          <w:szCs w:val="24"/>
        </w:rPr>
        <w:t xml:space="preserve"> on the right of the menu users can log in through their institution. Once they are log</w:t>
      </w:r>
      <w:r w:rsidR="005E5B64">
        <w:rPr>
          <w:rFonts w:ascii="Times New Roman" w:hAnsi="Times New Roman" w:cs="Times New Roman"/>
          <w:sz w:val="24"/>
          <w:szCs w:val="24"/>
        </w:rPr>
        <w:t>ged</w:t>
      </w:r>
      <w:r w:rsidRPr="00B91966">
        <w:rPr>
          <w:rFonts w:ascii="Times New Roman" w:hAnsi="Times New Roman" w:cs="Times New Roman"/>
          <w:sz w:val="24"/>
          <w:szCs w:val="24"/>
        </w:rPr>
        <w:t xml:space="preserve"> in, all </w:t>
      </w:r>
      <w:proofErr w:type="spellStart"/>
      <w:r w:rsidRPr="00B91966">
        <w:rPr>
          <w:rFonts w:ascii="Times New Roman" w:hAnsi="Times New Roman" w:cs="Times New Roman"/>
          <w:sz w:val="24"/>
          <w:szCs w:val="24"/>
        </w:rPr>
        <w:t>Nederlab</w:t>
      </w:r>
      <w:proofErr w:type="spellEnd"/>
      <w:r w:rsidRPr="00B91966">
        <w:rPr>
          <w:rFonts w:ascii="Times New Roman" w:hAnsi="Times New Roman" w:cs="Times New Roman"/>
          <w:sz w:val="24"/>
          <w:szCs w:val="24"/>
        </w:rPr>
        <w:t xml:space="preserve"> functionalities become available.</w:t>
      </w:r>
    </w:p>
    <w:p w:rsidR="00287755" w:rsidRPr="00B91966" w:rsidRDefault="00287755" w:rsidP="00287755">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 xml:space="preserve">When a registered user opens the </w:t>
      </w:r>
      <w:proofErr w:type="spellStart"/>
      <w:r w:rsidRPr="00B91966">
        <w:rPr>
          <w:rFonts w:ascii="Times New Roman" w:hAnsi="Times New Roman" w:cs="Times New Roman"/>
          <w:i/>
          <w:sz w:val="24"/>
          <w:szCs w:val="24"/>
        </w:rPr>
        <w:t>onderzoeksportaal</w:t>
      </w:r>
      <w:proofErr w:type="spellEnd"/>
      <w:r w:rsidRPr="00B91966">
        <w:rPr>
          <w:rFonts w:ascii="Times New Roman" w:hAnsi="Times New Roman" w:cs="Times New Roman"/>
          <w:sz w:val="24"/>
          <w:szCs w:val="24"/>
        </w:rPr>
        <w:t xml:space="preserve"> he sees his saved corpora, as in Fig. 3.2. Since most functionalities are only available to registered users, we will continue our evaluation from here. To do a new search, the user has to go to the search menu at the top of the screen. Three options are presented, which will each be briefly introduced. The first is </w:t>
      </w:r>
      <w:proofErr w:type="spellStart"/>
      <w:r w:rsidRPr="00B91966">
        <w:rPr>
          <w:rFonts w:ascii="Times New Roman" w:hAnsi="Times New Roman" w:cs="Times New Roman"/>
          <w:i/>
          <w:sz w:val="24"/>
          <w:szCs w:val="24"/>
        </w:rPr>
        <w:t>zoeken</w:t>
      </w:r>
      <w:proofErr w:type="spellEnd"/>
      <w:r w:rsidRPr="00B91966">
        <w:rPr>
          <w:rFonts w:ascii="Times New Roman" w:hAnsi="Times New Roman" w:cs="Times New Roman"/>
          <w:i/>
          <w:sz w:val="24"/>
          <w:szCs w:val="24"/>
        </w:rPr>
        <w:t xml:space="preserve"> in </w:t>
      </w:r>
      <w:proofErr w:type="spellStart"/>
      <w:r w:rsidRPr="00B91966">
        <w:rPr>
          <w:rFonts w:ascii="Times New Roman" w:hAnsi="Times New Roman" w:cs="Times New Roman"/>
          <w:i/>
          <w:sz w:val="24"/>
          <w:szCs w:val="24"/>
        </w:rPr>
        <w:t>tekst</w:t>
      </w:r>
      <w:proofErr w:type="spellEnd"/>
      <w:r w:rsidRPr="00B91966">
        <w:rPr>
          <w:rFonts w:ascii="Times New Roman" w:hAnsi="Times New Roman" w:cs="Times New Roman"/>
          <w:i/>
          <w:sz w:val="24"/>
          <w:szCs w:val="24"/>
        </w:rPr>
        <w:t xml:space="preserve"> </w:t>
      </w:r>
      <w:r w:rsidRPr="00B91966">
        <w:rPr>
          <w:rFonts w:ascii="Times New Roman" w:hAnsi="Times New Roman" w:cs="Times New Roman"/>
          <w:sz w:val="24"/>
          <w:szCs w:val="24"/>
        </w:rPr>
        <w:t xml:space="preserve">‘search text’. This allows users to find words and combinations of words within texts. The user can simply enter one word, but it is also possible to search for a part of a sentence, which is useful when you want to find the occurrence of a sequence of words. It is also possible to enter a number of words and ask the search engine to retrieve one or more of the words provided. It is also possible to exclude words, so that </w:t>
      </w:r>
      <w:proofErr w:type="spellStart"/>
      <w:r w:rsidRPr="00B91966">
        <w:rPr>
          <w:rFonts w:ascii="Times New Roman" w:hAnsi="Times New Roman" w:cs="Times New Roman"/>
          <w:sz w:val="24"/>
          <w:szCs w:val="24"/>
        </w:rPr>
        <w:t>Nederlab</w:t>
      </w:r>
      <w:proofErr w:type="spellEnd"/>
      <w:r w:rsidRPr="00B91966">
        <w:rPr>
          <w:rFonts w:ascii="Times New Roman" w:hAnsi="Times New Roman" w:cs="Times New Roman"/>
          <w:sz w:val="24"/>
          <w:szCs w:val="24"/>
        </w:rPr>
        <w:t xml:space="preserve"> can be queried for one word, but without interference from another. </w:t>
      </w:r>
    </w:p>
    <w:p w:rsidR="00287755" w:rsidRPr="00B91966" w:rsidRDefault="00287755" w:rsidP="00B91966">
      <w:pPr>
        <w:pStyle w:val="Geenafstand"/>
        <w:spacing w:line="360" w:lineRule="auto"/>
        <w:rPr>
          <w:rFonts w:ascii="Times New Roman" w:hAnsi="Times New Roman" w:cs="Times New Roman"/>
          <w:sz w:val="24"/>
          <w:szCs w:val="24"/>
        </w:rPr>
      </w:pPr>
    </w:p>
    <w:p w:rsidR="00261EEA" w:rsidRPr="00B91966" w:rsidRDefault="002B2BB4"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noProof/>
          <w:sz w:val="24"/>
          <w:szCs w:val="24"/>
          <w:lang w:val="nl-NL" w:eastAsia="nl-NL"/>
        </w:rPr>
        <w:lastRenderedPageBreak/>
        <w:drawing>
          <wp:inline distT="0" distB="0" distL="0" distR="0">
            <wp:extent cx="4486275" cy="3635703"/>
            <wp:effectExtent l="19050" t="0" r="0" b="0"/>
            <wp:docPr id="6" name="Afbeelding 5" descr="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1" cstate="print"/>
                    <a:stretch>
                      <a:fillRect/>
                    </a:stretch>
                  </pic:blipFill>
                  <pic:spPr>
                    <a:xfrm>
                      <a:off x="0" y="0"/>
                      <a:ext cx="4496415" cy="3643921"/>
                    </a:xfrm>
                    <a:prstGeom prst="rect">
                      <a:avLst/>
                    </a:prstGeom>
                  </pic:spPr>
                </pic:pic>
              </a:graphicData>
            </a:graphic>
          </wp:inline>
        </w:drawing>
      </w:r>
    </w:p>
    <w:p w:rsidR="003C443F" w:rsidRDefault="003C443F" w:rsidP="00B91966">
      <w:pPr>
        <w:pStyle w:val="Geenafstand"/>
        <w:spacing w:line="360" w:lineRule="auto"/>
        <w:rPr>
          <w:rFonts w:ascii="Times New Roman" w:hAnsi="Times New Roman" w:cs="Times New Roman"/>
          <w:i/>
          <w:sz w:val="24"/>
          <w:szCs w:val="24"/>
        </w:rPr>
      </w:pPr>
      <w:r w:rsidRPr="00B91966">
        <w:rPr>
          <w:rFonts w:ascii="Times New Roman" w:hAnsi="Times New Roman" w:cs="Times New Roman"/>
          <w:i/>
          <w:sz w:val="24"/>
          <w:szCs w:val="24"/>
        </w:rPr>
        <w:t>Fig. 3.1. Nederlab’s homepage</w:t>
      </w:r>
    </w:p>
    <w:p w:rsidR="00E73961" w:rsidRPr="00B91966" w:rsidRDefault="00E73961" w:rsidP="00B91966">
      <w:pPr>
        <w:pStyle w:val="Geenafstand"/>
        <w:spacing w:line="360" w:lineRule="auto"/>
        <w:rPr>
          <w:rFonts w:ascii="Times New Roman" w:hAnsi="Times New Roman" w:cs="Times New Roman"/>
          <w:i/>
          <w:sz w:val="24"/>
          <w:szCs w:val="24"/>
        </w:rPr>
      </w:pPr>
    </w:p>
    <w:p w:rsidR="008766EF" w:rsidRPr="00B91966" w:rsidRDefault="008766EF"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noProof/>
          <w:sz w:val="24"/>
          <w:szCs w:val="24"/>
          <w:lang w:val="nl-NL" w:eastAsia="nl-NL"/>
        </w:rPr>
        <w:drawing>
          <wp:inline distT="0" distB="0" distL="0" distR="0">
            <wp:extent cx="5572125" cy="2923032"/>
            <wp:effectExtent l="19050" t="0" r="0" b="0"/>
            <wp:docPr id="7" name="Afbeelding 6" descr="ingelo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logd.png"/>
                    <pic:cNvPicPr/>
                  </pic:nvPicPr>
                  <pic:blipFill>
                    <a:blip r:embed="rId12" cstate="print"/>
                    <a:stretch>
                      <a:fillRect/>
                    </a:stretch>
                  </pic:blipFill>
                  <pic:spPr>
                    <a:xfrm>
                      <a:off x="0" y="0"/>
                      <a:ext cx="5576812" cy="2925491"/>
                    </a:xfrm>
                    <a:prstGeom prst="rect">
                      <a:avLst/>
                    </a:prstGeom>
                  </pic:spPr>
                </pic:pic>
              </a:graphicData>
            </a:graphic>
          </wp:inline>
        </w:drawing>
      </w:r>
    </w:p>
    <w:p w:rsidR="003C443F" w:rsidRPr="00B91966" w:rsidRDefault="003C443F" w:rsidP="00B91966">
      <w:pPr>
        <w:pStyle w:val="Geenafstand"/>
        <w:spacing w:line="360" w:lineRule="auto"/>
        <w:rPr>
          <w:rFonts w:ascii="Times New Roman" w:hAnsi="Times New Roman" w:cs="Times New Roman"/>
          <w:i/>
          <w:sz w:val="24"/>
          <w:szCs w:val="24"/>
        </w:rPr>
      </w:pPr>
      <w:r w:rsidRPr="00B91966">
        <w:rPr>
          <w:rFonts w:ascii="Times New Roman" w:hAnsi="Times New Roman" w:cs="Times New Roman"/>
          <w:i/>
          <w:sz w:val="24"/>
          <w:szCs w:val="24"/>
        </w:rPr>
        <w:t>Fig. 3.2. The saved corpora in mijn nederlab ‘my nederlab’</w:t>
      </w:r>
    </w:p>
    <w:p w:rsidR="00E73961" w:rsidRDefault="00E73961" w:rsidP="00E73961">
      <w:pPr>
        <w:pStyle w:val="Geenafstand"/>
        <w:spacing w:line="360" w:lineRule="auto"/>
        <w:ind w:firstLine="708"/>
        <w:rPr>
          <w:rFonts w:ascii="Times New Roman" w:hAnsi="Times New Roman" w:cs="Times New Roman"/>
          <w:sz w:val="24"/>
          <w:szCs w:val="24"/>
        </w:rPr>
      </w:pPr>
    </w:p>
    <w:p w:rsidR="00DC3612" w:rsidRPr="00B91966" w:rsidRDefault="00DC3612"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The user</w:t>
      </w:r>
      <w:r w:rsidR="008766EF" w:rsidRPr="00B91966">
        <w:rPr>
          <w:rFonts w:ascii="Times New Roman" w:hAnsi="Times New Roman" w:cs="Times New Roman"/>
          <w:sz w:val="24"/>
          <w:szCs w:val="24"/>
        </w:rPr>
        <w:t xml:space="preserve"> can select whether he wants to search the texts only, or whether he also wants to include searches in the metadata</w:t>
      </w:r>
      <w:r w:rsidRPr="00B91966">
        <w:rPr>
          <w:rFonts w:ascii="Times New Roman" w:hAnsi="Times New Roman" w:cs="Times New Roman"/>
          <w:sz w:val="24"/>
          <w:szCs w:val="24"/>
        </w:rPr>
        <w:t>. In addition, it is possible to search for diffe</w:t>
      </w:r>
      <w:r w:rsidR="008766EF" w:rsidRPr="00B91966">
        <w:rPr>
          <w:rFonts w:ascii="Times New Roman" w:hAnsi="Times New Roman" w:cs="Times New Roman"/>
          <w:sz w:val="24"/>
          <w:szCs w:val="24"/>
        </w:rPr>
        <w:t>rent variants of the words, but searching for the variant entered into search engine alone is the default option</w:t>
      </w:r>
      <w:r w:rsidRPr="00B91966">
        <w:rPr>
          <w:rFonts w:ascii="Times New Roman" w:hAnsi="Times New Roman" w:cs="Times New Roman"/>
          <w:sz w:val="24"/>
          <w:szCs w:val="24"/>
        </w:rPr>
        <w:t xml:space="preserve">. </w:t>
      </w:r>
      <w:r w:rsidRPr="00B91966">
        <w:rPr>
          <w:rFonts w:ascii="Times New Roman" w:hAnsi="Times New Roman" w:cs="Times New Roman"/>
          <w:sz w:val="24"/>
          <w:szCs w:val="24"/>
        </w:rPr>
        <w:lastRenderedPageBreak/>
        <w:t xml:space="preserve">The search can be made </w:t>
      </w:r>
      <w:r w:rsidR="008766EF" w:rsidRPr="00B91966">
        <w:rPr>
          <w:rFonts w:ascii="Times New Roman" w:hAnsi="Times New Roman" w:cs="Times New Roman"/>
          <w:sz w:val="24"/>
          <w:szCs w:val="24"/>
        </w:rPr>
        <w:t>case sensitive</w:t>
      </w:r>
      <w:r w:rsidRPr="00B91966">
        <w:rPr>
          <w:rFonts w:ascii="Times New Roman" w:hAnsi="Times New Roman" w:cs="Times New Roman"/>
          <w:sz w:val="24"/>
          <w:szCs w:val="24"/>
        </w:rPr>
        <w:t xml:space="preserve"> and it allows the user to enable wildcards. Finally, it is up to the user whether automatically corrected texts need to be incorporated. </w:t>
      </w:r>
    </w:p>
    <w:p w:rsidR="00DC3612" w:rsidRDefault="00DC3612"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 xml:space="preserve">The second search option is </w:t>
      </w:r>
      <w:r w:rsidRPr="00B91966">
        <w:rPr>
          <w:rFonts w:ascii="Times New Roman" w:hAnsi="Times New Roman" w:cs="Times New Roman"/>
          <w:i/>
          <w:sz w:val="24"/>
          <w:szCs w:val="24"/>
        </w:rPr>
        <w:t>zoeken in titelgevens</w:t>
      </w:r>
      <w:r w:rsidRPr="00B91966">
        <w:rPr>
          <w:rFonts w:ascii="Times New Roman" w:hAnsi="Times New Roman" w:cs="Times New Roman"/>
          <w:sz w:val="24"/>
          <w:szCs w:val="24"/>
        </w:rPr>
        <w:t xml:space="preserve"> ‘search titles’. This allows the user to search for words in titles of publications. The third search option is </w:t>
      </w:r>
      <w:r w:rsidRPr="00B91966">
        <w:rPr>
          <w:rFonts w:ascii="Times New Roman" w:hAnsi="Times New Roman" w:cs="Times New Roman"/>
          <w:i/>
          <w:sz w:val="24"/>
          <w:szCs w:val="24"/>
        </w:rPr>
        <w:t>zoeken in auteursgegevens</w:t>
      </w:r>
      <w:r w:rsidRPr="00B91966">
        <w:rPr>
          <w:rFonts w:ascii="Times New Roman" w:hAnsi="Times New Roman" w:cs="Times New Roman"/>
          <w:sz w:val="24"/>
          <w:szCs w:val="24"/>
        </w:rPr>
        <w:t xml:space="preserve"> ‘search data on authors’, which allows users to find works by particular authors or differentiate between the role of the author. It is also possible to search for texts by male of female authors, to search for authors that were born or died in particular year or were born and lived in a particular period. For some of the texts these dates are estimated and it is possible to only include texts for which the exact dates are confirmed. Texts can be selected on the basis of country of birth, province of birth, place of birth and place of death. </w:t>
      </w:r>
      <w:r w:rsidR="00686C7E" w:rsidRPr="00B91966">
        <w:rPr>
          <w:rFonts w:ascii="Times New Roman" w:hAnsi="Times New Roman" w:cs="Times New Roman"/>
          <w:sz w:val="24"/>
          <w:szCs w:val="24"/>
        </w:rPr>
        <w:t xml:space="preserve">One major setback is that there is no possibility to limit your query according to the date of publication. The output of the query can only be restricted in terms of period of publication once the query has been run. </w:t>
      </w:r>
    </w:p>
    <w:p w:rsidR="00E73961" w:rsidRPr="00B91966" w:rsidRDefault="00E73961" w:rsidP="00B91966">
      <w:pPr>
        <w:pStyle w:val="Geenafstand"/>
        <w:spacing w:line="360" w:lineRule="auto"/>
        <w:rPr>
          <w:rFonts w:ascii="Times New Roman" w:hAnsi="Times New Roman" w:cs="Times New Roman"/>
          <w:sz w:val="24"/>
          <w:szCs w:val="24"/>
        </w:rPr>
      </w:pPr>
    </w:p>
    <w:p w:rsidR="004436F3" w:rsidRPr="00B91966" w:rsidRDefault="004436F3" w:rsidP="00E73961">
      <w:pPr>
        <w:pStyle w:val="Geenafstand"/>
        <w:numPr>
          <w:ilvl w:val="1"/>
          <w:numId w:val="21"/>
        </w:numPr>
        <w:spacing w:line="360" w:lineRule="auto"/>
        <w:rPr>
          <w:rFonts w:ascii="Times New Roman" w:hAnsi="Times New Roman" w:cs="Times New Roman"/>
          <w:b/>
          <w:sz w:val="24"/>
          <w:szCs w:val="24"/>
        </w:rPr>
      </w:pPr>
      <w:r w:rsidRPr="00B91966">
        <w:rPr>
          <w:rFonts w:ascii="Times New Roman" w:hAnsi="Times New Roman" w:cs="Times New Roman"/>
          <w:b/>
          <w:sz w:val="24"/>
          <w:szCs w:val="24"/>
        </w:rPr>
        <w:t>Studying output</w:t>
      </w:r>
    </w:p>
    <w:p w:rsidR="003B5B21" w:rsidRPr="00B91966" w:rsidRDefault="003B5B21"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 xml:space="preserve">For the present paper I would like to find out when </w:t>
      </w:r>
      <w:r w:rsidRPr="00B91966">
        <w:rPr>
          <w:rFonts w:ascii="Times New Roman" w:hAnsi="Times New Roman" w:cs="Times New Roman"/>
          <w:i/>
          <w:sz w:val="24"/>
          <w:szCs w:val="24"/>
        </w:rPr>
        <w:t xml:space="preserve">bedsermoen </w:t>
      </w:r>
      <w:r w:rsidRPr="00B91966">
        <w:rPr>
          <w:rFonts w:ascii="Times New Roman" w:hAnsi="Times New Roman" w:cs="Times New Roman"/>
          <w:sz w:val="24"/>
          <w:szCs w:val="24"/>
        </w:rPr>
        <w:t xml:space="preserve">was used and whether </w:t>
      </w:r>
      <w:r w:rsidR="004436F3" w:rsidRPr="00B91966">
        <w:rPr>
          <w:rFonts w:ascii="Times New Roman" w:hAnsi="Times New Roman" w:cs="Times New Roman"/>
          <w:sz w:val="24"/>
          <w:szCs w:val="24"/>
        </w:rPr>
        <w:t>it was used more frequently by men or</w:t>
      </w:r>
      <w:r w:rsidRPr="00B91966">
        <w:rPr>
          <w:rFonts w:ascii="Times New Roman" w:hAnsi="Times New Roman" w:cs="Times New Roman"/>
          <w:sz w:val="24"/>
          <w:szCs w:val="24"/>
        </w:rPr>
        <w:t xml:space="preserve"> women. I queried Nederlab for </w:t>
      </w:r>
      <w:r w:rsidRPr="00B91966">
        <w:rPr>
          <w:rFonts w:ascii="Times New Roman" w:hAnsi="Times New Roman" w:cs="Times New Roman"/>
          <w:i/>
          <w:sz w:val="24"/>
          <w:szCs w:val="24"/>
        </w:rPr>
        <w:t>bedsermoen</w:t>
      </w:r>
      <w:r w:rsidRPr="00B91966">
        <w:rPr>
          <w:rFonts w:ascii="Times New Roman" w:hAnsi="Times New Roman" w:cs="Times New Roman"/>
          <w:sz w:val="24"/>
          <w:szCs w:val="24"/>
        </w:rPr>
        <w:t xml:space="preserve"> in texts </w:t>
      </w:r>
      <w:r w:rsidR="004436F3" w:rsidRPr="00B91966">
        <w:rPr>
          <w:rFonts w:ascii="Times New Roman" w:hAnsi="Times New Roman" w:cs="Times New Roman"/>
          <w:sz w:val="24"/>
          <w:szCs w:val="24"/>
        </w:rPr>
        <w:t xml:space="preserve">only </w:t>
      </w:r>
      <w:r w:rsidRPr="00B91966">
        <w:rPr>
          <w:rFonts w:ascii="Times New Roman" w:hAnsi="Times New Roman" w:cs="Times New Roman"/>
          <w:sz w:val="24"/>
          <w:szCs w:val="24"/>
        </w:rPr>
        <w:t xml:space="preserve">and I </w:t>
      </w:r>
      <w:r w:rsidR="00810BA3" w:rsidRPr="00B91966">
        <w:rPr>
          <w:rFonts w:ascii="Times New Roman" w:hAnsi="Times New Roman" w:cs="Times New Roman"/>
          <w:sz w:val="24"/>
          <w:szCs w:val="24"/>
        </w:rPr>
        <w:t>included all</w:t>
      </w:r>
      <w:r w:rsidRPr="00B91966">
        <w:rPr>
          <w:rFonts w:ascii="Times New Roman" w:hAnsi="Times New Roman" w:cs="Times New Roman"/>
          <w:sz w:val="24"/>
          <w:szCs w:val="24"/>
        </w:rPr>
        <w:t xml:space="preserve"> word varieties. </w:t>
      </w:r>
      <w:r w:rsidR="000448F8" w:rsidRPr="00B91966">
        <w:rPr>
          <w:rFonts w:ascii="Times New Roman" w:hAnsi="Times New Roman" w:cs="Times New Roman"/>
          <w:sz w:val="24"/>
          <w:szCs w:val="24"/>
        </w:rPr>
        <w:t>I also included automatically corrected texts.</w:t>
      </w:r>
      <w:r w:rsidR="00A13460">
        <w:rPr>
          <w:rFonts w:ascii="Times New Roman" w:hAnsi="Times New Roman" w:cs="Times New Roman"/>
          <w:sz w:val="24"/>
          <w:szCs w:val="24"/>
        </w:rPr>
        <w:t xml:space="preserve"> This returned 118 titles.</w:t>
      </w:r>
      <w:r w:rsidR="000448F8" w:rsidRPr="00B91966">
        <w:rPr>
          <w:rFonts w:ascii="Times New Roman" w:hAnsi="Times New Roman" w:cs="Times New Roman"/>
          <w:sz w:val="24"/>
          <w:szCs w:val="24"/>
        </w:rPr>
        <w:t xml:space="preserve"> </w:t>
      </w:r>
      <w:proofErr w:type="spellStart"/>
      <w:r w:rsidR="000448F8" w:rsidRPr="00B91966">
        <w:rPr>
          <w:rFonts w:ascii="Times New Roman" w:hAnsi="Times New Roman" w:cs="Times New Roman"/>
          <w:sz w:val="24"/>
          <w:szCs w:val="24"/>
        </w:rPr>
        <w:t>Nederlab</w:t>
      </w:r>
      <w:proofErr w:type="spellEnd"/>
      <w:r w:rsidR="000448F8" w:rsidRPr="00B91966">
        <w:rPr>
          <w:rFonts w:ascii="Times New Roman" w:hAnsi="Times New Roman" w:cs="Times New Roman"/>
          <w:sz w:val="24"/>
          <w:szCs w:val="24"/>
        </w:rPr>
        <w:t xml:space="preserve"> does not allow the user to do a query that distinguishes between men and women, so two queries need to be done. One including texts by male authors, another including texts by female a</w:t>
      </w:r>
      <w:r w:rsidR="004436F3" w:rsidRPr="00B91966">
        <w:rPr>
          <w:rFonts w:ascii="Times New Roman" w:hAnsi="Times New Roman" w:cs="Times New Roman"/>
          <w:sz w:val="24"/>
          <w:szCs w:val="24"/>
        </w:rPr>
        <w:t xml:space="preserve">uthors. </w:t>
      </w:r>
      <w:r w:rsidR="00737BD2" w:rsidRPr="00B91966">
        <w:rPr>
          <w:rFonts w:ascii="Times New Roman" w:hAnsi="Times New Roman" w:cs="Times New Roman"/>
          <w:sz w:val="24"/>
          <w:szCs w:val="24"/>
        </w:rPr>
        <w:t xml:space="preserve"> </w:t>
      </w:r>
      <w:r w:rsidR="007564B9" w:rsidRPr="00B91966">
        <w:rPr>
          <w:rFonts w:ascii="Times New Roman" w:hAnsi="Times New Roman" w:cs="Times New Roman"/>
          <w:sz w:val="24"/>
          <w:szCs w:val="24"/>
        </w:rPr>
        <w:t>Unfortunately, however, filtering the data on gender return</w:t>
      </w:r>
      <w:r w:rsidR="00274D8B" w:rsidRPr="00B91966">
        <w:rPr>
          <w:rFonts w:ascii="Times New Roman" w:hAnsi="Times New Roman" w:cs="Times New Roman"/>
          <w:sz w:val="24"/>
          <w:szCs w:val="24"/>
        </w:rPr>
        <w:t>s 11 hits for texts written by men and only 2 written by women</w:t>
      </w:r>
      <w:r w:rsidR="007564B9" w:rsidRPr="00B91966">
        <w:rPr>
          <w:rFonts w:ascii="Times New Roman" w:hAnsi="Times New Roman" w:cs="Times New Roman"/>
          <w:sz w:val="24"/>
          <w:szCs w:val="24"/>
        </w:rPr>
        <w:t xml:space="preserve">, </w:t>
      </w:r>
      <w:r w:rsidR="00910D53" w:rsidRPr="00B91966">
        <w:rPr>
          <w:rFonts w:ascii="Times New Roman" w:hAnsi="Times New Roman" w:cs="Times New Roman"/>
          <w:sz w:val="24"/>
          <w:szCs w:val="24"/>
        </w:rPr>
        <w:t>which suggests</w:t>
      </w:r>
      <w:r w:rsidR="007564B9" w:rsidRPr="00B91966">
        <w:rPr>
          <w:rFonts w:ascii="Times New Roman" w:hAnsi="Times New Roman" w:cs="Times New Roman"/>
          <w:sz w:val="24"/>
          <w:szCs w:val="24"/>
        </w:rPr>
        <w:t xml:space="preserve"> that information of the gender of the author is not available for all texts. </w:t>
      </w:r>
      <w:r w:rsidR="00910D53" w:rsidRPr="00B91966">
        <w:rPr>
          <w:rFonts w:ascii="Times New Roman" w:hAnsi="Times New Roman" w:cs="Times New Roman"/>
          <w:sz w:val="24"/>
          <w:szCs w:val="24"/>
        </w:rPr>
        <w:t>Instead</w:t>
      </w:r>
      <w:r w:rsidR="005E5B64">
        <w:rPr>
          <w:rFonts w:ascii="Times New Roman" w:hAnsi="Times New Roman" w:cs="Times New Roman"/>
          <w:sz w:val="24"/>
          <w:szCs w:val="24"/>
        </w:rPr>
        <w:t>,</w:t>
      </w:r>
      <w:r w:rsidR="00910D53" w:rsidRPr="00B91966">
        <w:rPr>
          <w:rFonts w:ascii="Times New Roman" w:hAnsi="Times New Roman" w:cs="Times New Roman"/>
          <w:sz w:val="24"/>
          <w:szCs w:val="24"/>
        </w:rPr>
        <w:t xml:space="preserve"> I will compare the</w:t>
      </w:r>
      <w:r w:rsidR="00E46B64" w:rsidRPr="00B91966">
        <w:rPr>
          <w:rFonts w:ascii="Times New Roman" w:hAnsi="Times New Roman" w:cs="Times New Roman"/>
          <w:sz w:val="24"/>
          <w:szCs w:val="24"/>
        </w:rPr>
        <w:t xml:space="preserve"> use of </w:t>
      </w:r>
      <w:r w:rsidR="00E46B64" w:rsidRPr="00B91966">
        <w:rPr>
          <w:rFonts w:ascii="Times New Roman" w:hAnsi="Times New Roman" w:cs="Times New Roman"/>
          <w:i/>
          <w:sz w:val="24"/>
          <w:szCs w:val="24"/>
        </w:rPr>
        <w:t>bedsermoen</w:t>
      </w:r>
      <w:r w:rsidR="00E46B64" w:rsidRPr="00B91966">
        <w:rPr>
          <w:rFonts w:ascii="Times New Roman" w:hAnsi="Times New Roman" w:cs="Times New Roman"/>
          <w:sz w:val="24"/>
          <w:szCs w:val="24"/>
        </w:rPr>
        <w:t xml:space="preserve"> to the use of </w:t>
      </w:r>
      <w:r w:rsidR="00E46B64" w:rsidRPr="00B91966">
        <w:rPr>
          <w:rFonts w:ascii="Times New Roman" w:hAnsi="Times New Roman" w:cs="Times New Roman"/>
          <w:i/>
          <w:sz w:val="24"/>
          <w:szCs w:val="24"/>
        </w:rPr>
        <w:t xml:space="preserve">vroegpredikatie (doen) </w:t>
      </w:r>
      <w:r w:rsidR="00E46B64" w:rsidRPr="00B91966">
        <w:rPr>
          <w:rFonts w:ascii="Times New Roman" w:hAnsi="Times New Roman" w:cs="Times New Roman"/>
          <w:sz w:val="24"/>
          <w:szCs w:val="24"/>
        </w:rPr>
        <w:t>‘to give an early sermon,’ which is a similar way of indicating that a woman is scrutinising her husband (early in</w:t>
      </w:r>
      <w:r w:rsidR="00720AA0" w:rsidRPr="00B91966">
        <w:rPr>
          <w:rFonts w:ascii="Times New Roman" w:hAnsi="Times New Roman" w:cs="Times New Roman"/>
          <w:sz w:val="24"/>
          <w:szCs w:val="24"/>
        </w:rPr>
        <w:t xml:space="preserve"> the morning) for his behaviour, so that we can still explore the possibility to compare corpora in Nederlab.</w:t>
      </w:r>
      <w:r w:rsidR="00E46B64" w:rsidRPr="00B91966">
        <w:rPr>
          <w:rFonts w:ascii="Times New Roman" w:hAnsi="Times New Roman" w:cs="Times New Roman"/>
          <w:sz w:val="24"/>
          <w:szCs w:val="24"/>
        </w:rPr>
        <w:t xml:space="preserve"> </w:t>
      </w:r>
    </w:p>
    <w:p w:rsidR="003C443F" w:rsidRDefault="00E46B64" w:rsidP="00A13460">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 xml:space="preserve">The search on </w:t>
      </w:r>
      <w:proofErr w:type="spellStart"/>
      <w:r w:rsidRPr="00B91966">
        <w:rPr>
          <w:rFonts w:ascii="Times New Roman" w:hAnsi="Times New Roman" w:cs="Times New Roman"/>
          <w:i/>
          <w:sz w:val="24"/>
          <w:szCs w:val="24"/>
        </w:rPr>
        <w:t>bedsermoen</w:t>
      </w:r>
      <w:proofErr w:type="spellEnd"/>
      <w:r w:rsidR="00720AA0" w:rsidRPr="00B91966">
        <w:rPr>
          <w:rFonts w:ascii="Times New Roman" w:hAnsi="Times New Roman" w:cs="Times New Roman"/>
          <w:sz w:val="24"/>
          <w:szCs w:val="24"/>
        </w:rPr>
        <w:t xml:space="preserve"> yielded 118</w:t>
      </w:r>
      <w:r w:rsidRPr="00B91966">
        <w:rPr>
          <w:rFonts w:ascii="Times New Roman" w:hAnsi="Times New Roman" w:cs="Times New Roman"/>
          <w:sz w:val="24"/>
          <w:szCs w:val="24"/>
        </w:rPr>
        <w:t xml:space="preserve"> titles and the search on </w:t>
      </w:r>
      <w:r w:rsidRPr="00B91966">
        <w:rPr>
          <w:rFonts w:ascii="Times New Roman" w:hAnsi="Times New Roman" w:cs="Times New Roman"/>
          <w:i/>
          <w:sz w:val="24"/>
          <w:szCs w:val="24"/>
        </w:rPr>
        <w:t>vroegpredikatie</w:t>
      </w:r>
      <w:r w:rsidR="00720AA0" w:rsidRPr="00B91966">
        <w:rPr>
          <w:rFonts w:ascii="Times New Roman" w:hAnsi="Times New Roman" w:cs="Times New Roman"/>
          <w:sz w:val="24"/>
          <w:szCs w:val="24"/>
        </w:rPr>
        <w:t xml:space="preserve"> yielded 63 titles. It is important to note that the number of hits that are returned is not necessarily the frequency of the word</w:t>
      </w:r>
      <w:r w:rsidR="003C443F" w:rsidRPr="00B91966">
        <w:rPr>
          <w:rFonts w:ascii="Times New Roman" w:hAnsi="Times New Roman" w:cs="Times New Roman"/>
          <w:sz w:val="24"/>
          <w:szCs w:val="24"/>
        </w:rPr>
        <w:t>. It could very well be that</w:t>
      </w:r>
      <w:r w:rsidRPr="00B91966">
        <w:rPr>
          <w:rFonts w:ascii="Times New Roman" w:hAnsi="Times New Roman" w:cs="Times New Roman"/>
          <w:sz w:val="24"/>
          <w:szCs w:val="24"/>
        </w:rPr>
        <w:t xml:space="preserve"> a word is used more frequently than is being represented here</w:t>
      </w:r>
      <w:r w:rsidR="00720AA0" w:rsidRPr="00B91966">
        <w:rPr>
          <w:rFonts w:ascii="Times New Roman" w:hAnsi="Times New Roman" w:cs="Times New Roman"/>
          <w:sz w:val="24"/>
          <w:szCs w:val="24"/>
        </w:rPr>
        <w:t>, which</w:t>
      </w:r>
      <w:r w:rsidRPr="00B91966">
        <w:rPr>
          <w:rFonts w:ascii="Times New Roman" w:hAnsi="Times New Roman" w:cs="Times New Roman"/>
          <w:sz w:val="24"/>
          <w:szCs w:val="24"/>
        </w:rPr>
        <w:t xml:space="preserve"> </w:t>
      </w:r>
      <w:r w:rsidR="004F35F7" w:rsidRPr="00B91966">
        <w:rPr>
          <w:rFonts w:ascii="Times New Roman" w:hAnsi="Times New Roman" w:cs="Times New Roman"/>
          <w:sz w:val="24"/>
          <w:szCs w:val="24"/>
        </w:rPr>
        <w:t xml:space="preserve">makes Nederlab much less useful for quantitative research. </w:t>
      </w:r>
      <w:r w:rsidR="00720AA0" w:rsidRPr="00B91966">
        <w:rPr>
          <w:rFonts w:ascii="Times New Roman" w:hAnsi="Times New Roman" w:cs="Times New Roman"/>
          <w:sz w:val="24"/>
          <w:szCs w:val="24"/>
        </w:rPr>
        <w:t>This is also reflected in the way the hits are represented on the screen. The emphasis is on the titles in which the word occurs, rather than the context of the titles</w:t>
      </w:r>
      <w:r w:rsidR="003C443F" w:rsidRPr="00B91966">
        <w:rPr>
          <w:rFonts w:ascii="Times New Roman" w:hAnsi="Times New Roman" w:cs="Times New Roman"/>
          <w:sz w:val="24"/>
          <w:szCs w:val="24"/>
        </w:rPr>
        <w:t>, as is illustrated in Fig 3.3</w:t>
      </w:r>
      <w:r w:rsidR="005E5B64">
        <w:rPr>
          <w:rStyle w:val="Voetnootmarkering"/>
          <w:rFonts w:ascii="Times New Roman" w:hAnsi="Times New Roman" w:cs="Times New Roman"/>
          <w:sz w:val="24"/>
          <w:szCs w:val="24"/>
        </w:rPr>
        <w:footnoteReference w:id="5"/>
      </w:r>
      <w:r w:rsidR="00720AA0" w:rsidRPr="00B91966">
        <w:rPr>
          <w:rFonts w:ascii="Times New Roman" w:hAnsi="Times New Roman" w:cs="Times New Roman"/>
          <w:sz w:val="24"/>
          <w:szCs w:val="24"/>
        </w:rPr>
        <w:t xml:space="preserve">. </w:t>
      </w:r>
      <w:r w:rsidR="00532A20" w:rsidRPr="00B91966">
        <w:rPr>
          <w:rFonts w:ascii="Times New Roman" w:hAnsi="Times New Roman" w:cs="Times New Roman"/>
          <w:sz w:val="24"/>
          <w:szCs w:val="24"/>
        </w:rPr>
        <w:t xml:space="preserve">It is </w:t>
      </w:r>
      <w:r w:rsidR="00532A20" w:rsidRPr="00B91966">
        <w:rPr>
          <w:rFonts w:ascii="Times New Roman" w:hAnsi="Times New Roman" w:cs="Times New Roman"/>
          <w:sz w:val="24"/>
          <w:szCs w:val="24"/>
        </w:rPr>
        <w:lastRenderedPageBreak/>
        <w:t>possible, however, to get a visual representation of the distribution of the data. Unfortunately, this function returned an error at the time of writing.</w:t>
      </w:r>
    </w:p>
    <w:p w:rsidR="00E73961" w:rsidRPr="00B91966" w:rsidRDefault="00E73961" w:rsidP="00B91966">
      <w:pPr>
        <w:pStyle w:val="Geenafstand"/>
        <w:spacing w:line="360" w:lineRule="auto"/>
        <w:rPr>
          <w:rFonts w:ascii="Times New Roman" w:hAnsi="Times New Roman" w:cs="Times New Roman"/>
          <w:sz w:val="24"/>
          <w:szCs w:val="24"/>
        </w:rPr>
      </w:pPr>
    </w:p>
    <w:p w:rsidR="003C443F" w:rsidRPr="00B91966" w:rsidRDefault="003C443F"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noProof/>
          <w:sz w:val="24"/>
          <w:szCs w:val="24"/>
          <w:lang w:val="nl-NL" w:eastAsia="nl-NL"/>
        </w:rPr>
        <w:drawing>
          <wp:inline distT="0" distB="0" distL="0" distR="0">
            <wp:extent cx="6374187" cy="2619375"/>
            <wp:effectExtent l="19050" t="0" r="7563" b="0"/>
            <wp:docPr id="9" name="Afbeelding 8" descr="qualitat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atief.png"/>
                    <pic:cNvPicPr/>
                  </pic:nvPicPr>
                  <pic:blipFill>
                    <a:blip r:embed="rId13" cstate="print"/>
                    <a:stretch>
                      <a:fillRect/>
                    </a:stretch>
                  </pic:blipFill>
                  <pic:spPr>
                    <a:xfrm>
                      <a:off x="0" y="0"/>
                      <a:ext cx="6372080" cy="2618509"/>
                    </a:xfrm>
                    <a:prstGeom prst="rect">
                      <a:avLst/>
                    </a:prstGeom>
                  </pic:spPr>
                </pic:pic>
              </a:graphicData>
            </a:graphic>
          </wp:inline>
        </w:drawing>
      </w:r>
    </w:p>
    <w:p w:rsidR="003C443F" w:rsidRPr="00E73961" w:rsidRDefault="003C443F" w:rsidP="00B91966">
      <w:pPr>
        <w:pStyle w:val="Geenafstand"/>
        <w:spacing w:line="360" w:lineRule="auto"/>
        <w:rPr>
          <w:rFonts w:ascii="Times New Roman" w:hAnsi="Times New Roman" w:cs="Times New Roman"/>
          <w:i/>
          <w:sz w:val="24"/>
          <w:szCs w:val="24"/>
        </w:rPr>
      </w:pPr>
      <w:r w:rsidRPr="00E73961">
        <w:rPr>
          <w:rFonts w:ascii="Times New Roman" w:hAnsi="Times New Roman" w:cs="Times New Roman"/>
          <w:i/>
          <w:sz w:val="24"/>
          <w:szCs w:val="24"/>
        </w:rPr>
        <w:t xml:space="preserve">Fig 3.3. Example of hits of bedsermoen. </w:t>
      </w:r>
      <w:r w:rsidR="00532A20" w:rsidRPr="00E73961">
        <w:rPr>
          <w:rFonts w:ascii="Times New Roman" w:hAnsi="Times New Roman" w:cs="Times New Roman"/>
          <w:i/>
          <w:sz w:val="24"/>
          <w:szCs w:val="24"/>
        </w:rPr>
        <w:t>Instead of focussing on the word in context, the output focuses on the title in which it occurs.</w:t>
      </w:r>
    </w:p>
    <w:p w:rsidR="00E73961" w:rsidRDefault="00E73961" w:rsidP="00B91966">
      <w:pPr>
        <w:pStyle w:val="Geenafstand"/>
        <w:spacing w:line="360" w:lineRule="auto"/>
        <w:rPr>
          <w:rFonts w:ascii="Times New Roman" w:hAnsi="Times New Roman" w:cs="Times New Roman"/>
          <w:sz w:val="24"/>
          <w:szCs w:val="24"/>
        </w:rPr>
      </w:pPr>
    </w:p>
    <w:p w:rsidR="00720AA0" w:rsidRPr="00B91966" w:rsidRDefault="00720AA0"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 xml:space="preserve">Furthermore, if we want to study an example in more detail we need to click on the title. </w:t>
      </w:r>
      <w:r w:rsidR="005817A4" w:rsidRPr="00B91966">
        <w:rPr>
          <w:rFonts w:ascii="Times New Roman" w:hAnsi="Times New Roman" w:cs="Times New Roman"/>
          <w:sz w:val="24"/>
          <w:szCs w:val="24"/>
        </w:rPr>
        <w:t xml:space="preserve">We are directed to a page with information on the title, such as the data, the source, the number of pages, </w:t>
      </w:r>
      <w:r w:rsidR="00532A20" w:rsidRPr="00B91966">
        <w:rPr>
          <w:rFonts w:ascii="Times New Roman" w:hAnsi="Times New Roman" w:cs="Times New Roman"/>
          <w:sz w:val="24"/>
          <w:szCs w:val="24"/>
        </w:rPr>
        <w:t>when</w:t>
      </w:r>
      <w:r w:rsidR="005817A4" w:rsidRPr="00B91966">
        <w:rPr>
          <w:rFonts w:ascii="Times New Roman" w:hAnsi="Times New Roman" w:cs="Times New Roman"/>
          <w:sz w:val="24"/>
          <w:szCs w:val="24"/>
        </w:rPr>
        <w:t xml:space="preserve"> it was entered into Nederlab and </w:t>
      </w:r>
      <w:r w:rsidR="00532A20" w:rsidRPr="00B91966">
        <w:rPr>
          <w:rFonts w:ascii="Times New Roman" w:hAnsi="Times New Roman" w:cs="Times New Roman"/>
          <w:sz w:val="24"/>
          <w:szCs w:val="24"/>
        </w:rPr>
        <w:t>when</w:t>
      </w:r>
      <w:r w:rsidR="005817A4" w:rsidRPr="00B91966">
        <w:rPr>
          <w:rFonts w:ascii="Times New Roman" w:hAnsi="Times New Roman" w:cs="Times New Roman"/>
          <w:sz w:val="24"/>
          <w:szCs w:val="24"/>
        </w:rPr>
        <w:t xml:space="preserve"> it was last edited. This is followed </w:t>
      </w:r>
      <w:r w:rsidR="00810BA3" w:rsidRPr="00B91966">
        <w:rPr>
          <w:rFonts w:ascii="Times New Roman" w:hAnsi="Times New Roman" w:cs="Times New Roman"/>
          <w:sz w:val="24"/>
          <w:szCs w:val="24"/>
        </w:rPr>
        <w:t>by the</w:t>
      </w:r>
      <w:r w:rsidR="005817A4" w:rsidRPr="00B91966">
        <w:rPr>
          <w:rFonts w:ascii="Times New Roman" w:hAnsi="Times New Roman" w:cs="Times New Roman"/>
          <w:sz w:val="24"/>
          <w:szCs w:val="24"/>
        </w:rPr>
        <w:t xml:space="preserve"> hit(s) with some context and later on the entire text. It is not possible to be immediately directed to the hit in </w:t>
      </w:r>
      <w:r w:rsidR="00532A20" w:rsidRPr="00B91966">
        <w:rPr>
          <w:rFonts w:ascii="Times New Roman" w:hAnsi="Times New Roman" w:cs="Times New Roman"/>
          <w:sz w:val="24"/>
          <w:szCs w:val="24"/>
        </w:rPr>
        <w:t xml:space="preserve">the original </w:t>
      </w:r>
      <w:r w:rsidR="005817A4" w:rsidRPr="00B91966">
        <w:rPr>
          <w:rFonts w:ascii="Times New Roman" w:hAnsi="Times New Roman" w:cs="Times New Roman"/>
          <w:sz w:val="24"/>
          <w:szCs w:val="24"/>
        </w:rPr>
        <w:t>text.</w:t>
      </w:r>
      <w:r w:rsidR="00532A20" w:rsidRPr="00B91966">
        <w:rPr>
          <w:rFonts w:ascii="Times New Roman" w:hAnsi="Times New Roman" w:cs="Times New Roman"/>
          <w:sz w:val="24"/>
          <w:szCs w:val="24"/>
        </w:rPr>
        <w:t xml:space="preserve"> If the user wants a more elaborate context, he will need to browse the entire text for the particular word.</w:t>
      </w:r>
      <w:r w:rsidR="005817A4" w:rsidRPr="00B91966">
        <w:rPr>
          <w:rFonts w:ascii="Times New Roman" w:hAnsi="Times New Roman" w:cs="Times New Roman"/>
          <w:sz w:val="24"/>
          <w:szCs w:val="24"/>
        </w:rPr>
        <w:t xml:space="preserve"> The page is accompanied by links to the original source, Wikipedia and Google S</w:t>
      </w:r>
      <w:r w:rsidR="00532A20" w:rsidRPr="00B91966">
        <w:rPr>
          <w:rFonts w:ascii="Times New Roman" w:hAnsi="Times New Roman" w:cs="Times New Roman"/>
          <w:sz w:val="24"/>
          <w:szCs w:val="24"/>
        </w:rPr>
        <w:t>cholar, which is a nice gesture to make additional research on a text easier.</w:t>
      </w:r>
      <w:r w:rsidR="005817A4" w:rsidRPr="00B91966">
        <w:rPr>
          <w:rFonts w:ascii="Times New Roman" w:hAnsi="Times New Roman" w:cs="Times New Roman"/>
          <w:sz w:val="24"/>
          <w:szCs w:val="24"/>
        </w:rPr>
        <w:t xml:space="preserve"> In case of OCRed text, the original </w:t>
      </w:r>
      <w:r w:rsidR="00810BA3" w:rsidRPr="00B91966">
        <w:rPr>
          <w:rFonts w:ascii="Times New Roman" w:hAnsi="Times New Roman" w:cs="Times New Roman"/>
          <w:sz w:val="24"/>
          <w:szCs w:val="24"/>
        </w:rPr>
        <w:t>text as well as the OCRed version is</w:t>
      </w:r>
      <w:r w:rsidR="005817A4" w:rsidRPr="00B91966">
        <w:rPr>
          <w:rFonts w:ascii="Times New Roman" w:hAnsi="Times New Roman" w:cs="Times New Roman"/>
          <w:sz w:val="24"/>
          <w:szCs w:val="24"/>
        </w:rPr>
        <w:t xml:space="preserve"> available.</w:t>
      </w:r>
    </w:p>
    <w:p w:rsidR="00532A20" w:rsidRPr="00B91966" w:rsidRDefault="00720AA0" w:rsidP="005E5B64">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A very useful functionality in Nederlab is the possibility to compare different</w:t>
      </w:r>
      <w:r w:rsidR="004F35F7" w:rsidRPr="00B91966">
        <w:rPr>
          <w:rFonts w:ascii="Times New Roman" w:hAnsi="Times New Roman" w:cs="Times New Roman"/>
          <w:sz w:val="24"/>
          <w:szCs w:val="24"/>
        </w:rPr>
        <w:t xml:space="preserve"> corpora.</w:t>
      </w:r>
      <w:r w:rsidR="007D2CCD" w:rsidRPr="00B91966">
        <w:rPr>
          <w:rFonts w:ascii="Times New Roman" w:hAnsi="Times New Roman" w:cs="Times New Roman"/>
          <w:sz w:val="24"/>
          <w:szCs w:val="24"/>
        </w:rPr>
        <w:t xml:space="preserve"> </w:t>
      </w:r>
      <w:r w:rsidR="004F35F7" w:rsidRPr="00B91966">
        <w:rPr>
          <w:rFonts w:ascii="Times New Roman" w:hAnsi="Times New Roman" w:cs="Times New Roman"/>
          <w:sz w:val="24"/>
          <w:szCs w:val="24"/>
        </w:rPr>
        <w:t xml:space="preserve"> It is possible to compare corpora on various levels. </w:t>
      </w:r>
      <w:r w:rsidR="007D2CCD" w:rsidRPr="00B91966">
        <w:rPr>
          <w:rFonts w:ascii="Times New Roman" w:hAnsi="Times New Roman" w:cs="Times New Roman"/>
          <w:sz w:val="24"/>
          <w:szCs w:val="24"/>
        </w:rPr>
        <w:t>F</w:t>
      </w:r>
      <w:r w:rsidR="004F35F7" w:rsidRPr="00B91966">
        <w:rPr>
          <w:rFonts w:ascii="Times New Roman" w:hAnsi="Times New Roman" w:cs="Times New Roman"/>
          <w:sz w:val="24"/>
          <w:szCs w:val="24"/>
        </w:rPr>
        <w:t>irst of all</w:t>
      </w:r>
      <w:r w:rsidR="007D2CCD" w:rsidRPr="00B91966">
        <w:rPr>
          <w:rFonts w:ascii="Times New Roman" w:hAnsi="Times New Roman" w:cs="Times New Roman"/>
          <w:sz w:val="24"/>
          <w:szCs w:val="24"/>
        </w:rPr>
        <w:t xml:space="preserve">, </w:t>
      </w:r>
      <w:r w:rsidR="004F35F7" w:rsidRPr="00B91966">
        <w:rPr>
          <w:rFonts w:ascii="Times New Roman" w:hAnsi="Times New Roman" w:cs="Times New Roman"/>
          <w:sz w:val="24"/>
          <w:szCs w:val="24"/>
        </w:rPr>
        <w:t>the different number of documen</w:t>
      </w:r>
      <w:r w:rsidR="007D2CCD" w:rsidRPr="00B91966">
        <w:rPr>
          <w:rFonts w:ascii="Times New Roman" w:hAnsi="Times New Roman" w:cs="Times New Roman"/>
          <w:sz w:val="24"/>
          <w:szCs w:val="24"/>
        </w:rPr>
        <w:t>t</w:t>
      </w:r>
      <w:r w:rsidR="004F35F7" w:rsidRPr="00B91966">
        <w:rPr>
          <w:rFonts w:ascii="Times New Roman" w:hAnsi="Times New Roman" w:cs="Times New Roman"/>
          <w:sz w:val="24"/>
          <w:szCs w:val="24"/>
        </w:rPr>
        <w:t>s</w:t>
      </w:r>
      <w:r w:rsidR="007D2CCD" w:rsidRPr="00B91966">
        <w:rPr>
          <w:rFonts w:ascii="Times New Roman" w:hAnsi="Times New Roman" w:cs="Times New Roman"/>
          <w:sz w:val="24"/>
          <w:szCs w:val="24"/>
        </w:rPr>
        <w:t xml:space="preserve"> can be compared</w:t>
      </w:r>
      <w:r w:rsidR="004F35F7" w:rsidRPr="00B91966">
        <w:rPr>
          <w:rFonts w:ascii="Times New Roman" w:hAnsi="Times New Roman" w:cs="Times New Roman"/>
          <w:sz w:val="24"/>
          <w:szCs w:val="24"/>
        </w:rPr>
        <w:t xml:space="preserve"> per year</w:t>
      </w:r>
      <w:r w:rsidR="007D2CCD" w:rsidRPr="00B91966">
        <w:rPr>
          <w:rFonts w:ascii="Times New Roman" w:hAnsi="Times New Roman" w:cs="Times New Roman"/>
          <w:sz w:val="24"/>
          <w:szCs w:val="24"/>
        </w:rPr>
        <w:t xml:space="preserve"> or per decennium. The data can be displayed in non-normalised format or in percentages of the entire Nederlab collection</w:t>
      </w:r>
      <w:r w:rsidR="00532A20" w:rsidRPr="00B91966">
        <w:rPr>
          <w:rFonts w:ascii="Times New Roman" w:hAnsi="Times New Roman" w:cs="Times New Roman"/>
          <w:sz w:val="24"/>
          <w:szCs w:val="24"/>
        </w:rPr>
        <w:t>, as is illustrated in Fig. 3.4 and 3.5, but the</w:t>
      </w:r>
      <w:r w:rsidR="007D2CCD" w:rsidRPr="00B91966">
        <w:rPr>
          <w:rFonts w:ascii="Times New Roman" w:hAnsi="Times New Roman" w:cs="Times New Roman"/>
          <w:sz w:val="24"/>
          <w:szCs w:val="24"/>
        </w:rPr>
        <w:t xml:space="preserve"> non-normalised data do not tell us much.</w:t>
      </w:r>
    </w:p>
    <w:p w:rsidR="00532A20" w:rsidRPr="00B91966" w:rsidRDefault="00532A2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noProof/>
          <w:sz w:val="24"/>
          <w:szCs w:val="24"/>
          <w:lang w:val="nl-NL" w:eastAsia="nl-NL"/>
        </w:rPr>
        <w:lastRenderedPageBreak/>
        <w:drawing>
          <wp:inline distT="0" distB="0" distL="0" distR="0">
            <wp:extent cx="6568496" cy="1962150"/>
            <wp:effectExtent l="19050" t="0" r="3754" b="0"/>
            <wp:docPr id="10" name="Afbeelding 9" descr="documentaanta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aantallen.png"/>
                    <pic:cNvPicPr/>
                  </pic:nvPicPr>
                  <pic:blipFill>
                    <a:blip r:embed="rId14" cstate="print"/>
                    <a:stretch>
                      <a:fillRect/>
                    </a:stretch>
                  </pic:blipFill>
                  <pic:spPr>
                    <a:xfrm>
                      <a:off x="0" y="0"/>
                      <a:ext cx="6566325" cy="1961501"/>
                    </a:xfrm>
                    <a:prstGeom prst="rect">
                      <a:avLst/>
                    </a:prstGeom>
                  </pic:spPr>
                </pic:pic>
              </a:graphicData>
            </a:graphic>
          </wp:inline>
        </w:drawing>
      </w:r>
    </w:p>
    <w:p w:rsidR="00532A20" w:rsidRPr="00E73961" w:rsidRDefault="00810BA3" w:rsidP="00B91966">
      <w:pPr>
        <w:pStyle w:val="Geenafstand"/>
        <w:spacing w:line="360" w:lineRule="auto"/>
        <w:rPr>
          <w:rFonts w:ascii="Times New Roman" w:hAnsi="Times New Roman" w:cs="Times New Roman"/>
          <w:i/>
          <w:sz w:val="24"/>
          <w:szCs w:val="24"/>
          <w:lang w:val="nl-NL"/>
        </w:rPr>
      </w:pPr>
      <w:r w:rsidRPr="00E73961">
        <w:rPr>
          <w:rFonts w:ascii="Times New Roman" w:hAnsi="Times New Roman" w:cs="Times New Roman"/>
          <w:i/>
          <w:sz w:val="24"/>
          <w:szCs w:val="24"/>
          <w:lang w:val="nl-NL"/>
        </w:rPr>
        <w:t>Fig.</w:t>
      </w:r>
      <w:r w:rsidR="00532A20" w:rsidRPr="00E73961">
        <w:rPr>
          <w:rFonts w:ascii="Times New Roman" w:hAnsi="Times New Roman" w:cs="Times New Roman"/>
          <w:i/>
          <w:sz w:val="24"/>
          <w:szCs w:val="24"/>
          <w:lang w:val="nl-NL"/>
        </w:rPr>
        <w:t xml:space="preserve"> 3.4. Number of documents per decennia for </w:t>
      </w:r>
      <w:r w:rsidR="00532A20" w:rsidRPr="00E73961">
        <w:rPr>
          <w:rFonts w:ascii="Times New Roman" w:hAnsi="Times New Roman" w:cs="Times New Roman"/>
          <w:sz w:val="24"/>
          <w:szCs w:val="24"/>
          <w:lang w:val="nl-NL"/>
        </w:rPr>
        <w:t>bedsermoen</w:t>
      </w:r>
      <w:r w:rsidR="00532A20" w:rsidRPr="00E73961">
        <w:rPr>
          <w:rFonts w:ascii="Times New Roman" w:hAnsi="Times New Roman" w:cs="Times New Roman"/>
          <w:i/>
          <w:sz w:val="24"/>
          <w:szCs w:val="24"/>
          <w:lang w:val="nl-NL"/>
        </w:rPr>
        <w:t xml:space="preserve"> (left) and </w:t>
      </w:r>
      <w:r w:rsidR="00532A20" w:rsidRPr="00E73961">
        <w:rPr>
          <w:rFonts w:ascii="Times New Roman" w:hAnsi="Times New Roman" w:cs="Times New Roman"/>
          <w:sz w:val="24"/>
          <w:szCs w:val="24"/>
          <w:lang w:val="nl-NL"/>
        </w:rPr>
        <w:t>vroegpredikatie</w:t>
      </w:r>
      <w:r w:rsidR="00532A20" w:rsidRPr="00E73961">
        <w:rPr>
          <w:rFonts w:ascii="Times New Roman" w:hAnsi="Times New Roman" w:cs="Times New Roman"/>
          <w:i/>
          <w:sz w:val="24"/>
          <w:szCs w:val="24"/>
          <w:lang w:val="nl-NL"/>
        </w:rPr>
        <w:t xml:space="preserve"> (right)</w:t>
      </w:r>
    </w:p>
    <w:p w:rsidR="00532A20" w:rsidRPr="00B91966" w:rsidRDefault="00532A2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noProof/>
          <w:sz w:val="24"/>
          <w:szCs w:val="24"/>
          <w:lang w:val="nl-NL" w:eastAsia="nl-NL"/>
        </w:rPr>
        <w:drawing>
          <wp:inline distT="0" distB="0" distL="0" distR="0">
            <wp:extent cx="6374765" cy="1920440"/>
            <wp:effectExtent l="19050" t="0" r="6985" b="0"/>
            <wp:docPr id="11" name="Afbeelding 10" descr="documentaantallen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aantallenproc.png"/>
                    <pic:cNvPicPr/>
                  </pic:nvPicPr>
                  <pic:blipFill>
                    <a:blip r:embed="rId15" cstate="print"/>
                    <a:stretch>
                      <a:fillRect/>
                    </a:stretch>
                  </pic:blipFill>
                  <pic:spPr>
                    <a:xfrm>
                      <a:off x="0" y="0"/>
                      <a:ext cx="6381770" cy="1922550"/>
                    </a:xfrm>
                    <a:prstGeom prst="rect">
                      <a:avLst/>
                    </a:prstGeom>
                  </pic:spPr>
                </pic:pic>
              </a:graphicData>
            </a:graphic>
          </wp:inline>
        </w:drawing>
      </w:r>
    </w:p>
    <w:p w:rsidR="00532A20" w:rsidRPr="00E73961" w:rsidRDefault="00532A20" w:rsidP="00B91966">
      <w:pPr>
        <w:pStyle w:val="Geenafstand"/>
        <w:spacing w:line="360" w:lineRule="auto"/>
        <w:rPr>
          <w:rFonts w:ascii="Times New Roman" w:hAnsi="Times New Roman" w:cs="Times New Roman"/>
          <w:i/>
          <w:sz w:val="24"/>
          <w:szCs w:val="24"/>
        </w:rPr>
      </w:pPr>
      <w:r w:rsidRPr="00E73961">
        <w:rPr>
          <w:rFonts w:ascii="Times New Roman" w:hAnsi="Times New Roman" w:cs="Times New Roman"/>
          <w:i/>
          <w:sz w:val="24"/>
          <w:szCs w:val="24"/>
        </w:rPr>
        <w:t>Fig. 3.5 Percentage of documents per decennia for bedsermoen (left) and vroegpredikatie (right)</w:t>
      </w:r>
    </w:p>
    <w:p w:rsidR="00B26B40" w:rsidRPr="00B91966" w:rsidRDefault="007D2CCD"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 xml:space="preserve"> </w:t>
      </w:r>
      <w:r w:rsidR="00B26B40" w:rsidRPr="00B91966">
        <w:rPr>
          <w:rFonts w:ascii="Times New Roman" w:hAnsi="Times New Roman" w:cs="Times New Roman"/>
          <w:sz w:val="24"/>
          <w:szCs w:val="24"/>
        </w:rPr>
        <w:t>Fig. 3.4 shows</w:t>
      </w:r>
      <w:r w:rsidRPr="00B91966">
        <w:rPr>
          <w:rFonts w:ascii="Times New Roman" w:hAnsi="Times New Roman" w:cs="Times New Roman"/>
          <w:sz w:val="24"/>
          <w:szCs w:val="24"/>
        </w:rPr>
        <w:t xml:space="preserve"> that </w:t>
      </w:r>
      <w:r w:rsidR="004F35F7" w:rsidRPr="00B91966">
        <w:rPr>
          <w:rFonts w:ascii="Times New Roman" w:hAnsi="Times New Roman" w:cs="Times New Roman"/>
          <w:i/>
          <w:sz w:val="24"/>
          <w:szCs w:val="24"/>
        </w:rPr>
        <w:t xml:space="preserve">bedsermoen </w:t>
      </w:r>
      <w:r w:rsidR="004F35F7" w:rsidRPr="00B91966">
        <w:rPr>
          <w:rFonts w:ascii="Times New Roman" w:hAnsi="Times New Roman" w:cs="Times New Roman"/>
          <w:sz w:val="24"/>
          <w:szCs w:val="24"/>
        </w:rPr>
        <w:t>is used mo</w:t>
      </w:r>
      <w:r w:rsidRPr="00B91966">
        <w:rPr>
          <w:rFonts w:ascii="Times New Roman" w:hAnsi="Times New Roman" w:cs="Times New Roman"/>
          <w:sz w:val="24"/>
          <w:szCs w:val="24"/>
        </w:rPr>
        <w:t>st frequently between 1890-1899, but if</w:t>
      </w:r>
      <w:r w:rsidR="004F35F7" w:rsidRPr="00B91966">
        <w:rPr>
          <w:rFonts w:ascii="Times New Roman" w:hAnsi="Times New Roman" w:cs="Times New Roman"/>
          <w:sz w:val="24"/>
          <w:szCs w:val="24"/>
        </w:rPr>
        <w:t xml:space="preserve"> we recall the number of documents within Nederlab and their distribution across the years, we see that most of the texts are from the 19</w:t>
      </w:r>
      <w:r w:rsidR="004F35F7" w:rsidRPr="00B91966">
        <w:rPr>
          <w:rFonts w:ascii="Times New Roman" w:hAnsi="Times New Roman" w:cs="Times New Roman"/>
          <w:sz w:val="24"/>
          <w:szCs w:val="24"/>
          <w:vertAlign w:val="superscript"/>
        </w:rPr>
        <w:t>th</w:t>
      </w:r>
      <w:r w:rsidR="004F35F7" w:rsidRPr="00B91966">
        <w:rPr>
          <w:rFonts w:ascii="Times New Roman" w:hAnsi="Times New Roman" w:cs="Times New Roman"/>
          <w:sz w:val="24"/>
          <w:szCs w:val="24"/>
        </w:rPr>
        <w:t xml:space="preserve"> century. This means that the picture that emerges in the comparisons can be severely skewed. </w:t>
      </w:r>
      <w:r w:rsidR="004F35F7" w:rsidRPr="00B91966">
        <w:rPr>
          <w:rFonts w:ascii="Times New Roman" w:hAnsi="Times New Roman" w:cs="Times New Roman"/>
          <w:i/>
          <w:sz w:val="24"/>
          <w:szCs w:val="24"/>
        </w:rPr>
        <w:t>Vroegpredikatie</w:t>
      </w:r>
      <w:r w:rsidR="004F35F7" w:rsidRPr="00B91966">
        <w:rPr>
          <w:rFonts w:ascii="Times New Roman" w:hAnsi="Times New Roman" w:cs="Times New Roman"/>
          <w:sz w:val="24"/>
          <w:szCs w:val="24"/>
        </w:rPr>
        <w:t xml:space="preserve"> seems to peak around 1830 – 1839, compared to other dates, but we have to admit that this is exactly the period from which </w:t>
      </w:r>
      <w:r w:rsidR="00F57923" w:rsidRPr="00B91966">
        <w:rPr>
          <w:rFonts w:ascii="Times New Roman" w:hAnsi="Times New Roman" w:cs="Times New Roman"/>
          <w:sz w:val="24"/>
          <w:szCs w:val="24"/>
        </w:rPr>
        <w:t>there are most texts available. Converting the graphs to percentages might tell us more.</w:t>
      </w:r>
      <w:r w:rsidR="000D0D6D" w:rsidRPr="00B91966">
        <w:rPr>
          <w:rFonts w:ascii="Times New Roman" w:hAnsi="Times New Roman" w:cs="Times New Roman"/>
          <w:sz w:val="24"/>
          <w:szCs w:val="24"/>
        </w:rPr>
        <w:t xml:space="preserve"> The picture changes dramatical</w:t>
      </w:r>
      <w:r w:rsidR="00B26B40" w:rsidRPr="00B91966">
        <w:rPr>
          <w:rFonts w:ascii="Times New Roman" w:hAnsi="Times New Roman" w:cs="Times New Roman"/>
          <w:sz w:val="24"/>
          <w:szCs w:val="24"/>
        </w:rPr>
        <w:t>ly when this option is selected, as is illustrated in Fig. 3.5.</w:t>
      </w:r>
      <w:r w:rsidR="000D0D6D" w:rsidRPr="00B91966">
        <w:rPr>
          <w:rFonts w:ascii="Times New Roman" w:hAnsi="Times New Roman" w:cs="Times New Roman"/>
          <w:sz w:val="24"/>
          <w:szCs w:val="24"/>
        </w:rPr>
        <w:t xml:space="preserve"> The word </w:t>
      </w:r>
      <w:r w:rsidR="000D0D6D" w:rsidRPr="00B91966">
        <w:rPr>
          <w:rFonts w:ascii="Times New Roman" w:hAnsi="Times New Roman" w:cs="Times New Roman"/>
          <w:i/>
          <w:sz w:val="24"/>
          <w:szCs w:val="24"/>
        </w:rPr>
        <w:t>bedsermoen</w:t>
      </w:r>
      <w:r w:rsidR="000D0D6D" w:rsidRPr="00B91966">
        <w:rPr>
          <w:rFonts w:ascii="Times New Roman" w:hAnsi="Times New Roman" w:cs="Times New Roman"/>
          <w:sz w:val="24"/>
          <w:szCs w:val="24"/>
        </w:rPr>
        <w:t xml:space="preserve"> is now used mo</w:t>
      </w:r>
      <w:r w:rsidR="00D20D97" w:rsidRPr="00B91966">
        <w:rPr>
          <w:rFonts w:ascii="Times New Roman" w:hAnsi="Times New Roman" w:cs="Times New Roman"/>
          <w:sz w:val="24"/>
          <w:szCs w:val="24"/>
        </w:rPr>
        <w:t>st frequently in the period betw</w:t>
      </w:r>
      <w:r w:rsidR="000D0D6D" w:rsidRPr="00B91966">
        <w:rPr>
          <w:rFonts w:ascii="Times New Roman" w:hAnsi="Times New Roman" w:cs="Times New Roman"/>
          <w:sz w:val="24"/>
          <w:szCs w:val="24"/>
        </w:rPr>
        <w:t xml:space="preserve">een 1920-1929 and </w:t>
      </w:r>
      <w:r w:rsidR="004260BF" w:rsidRPr="00B91966">
        <w:rPr>
          <w:rFonts w:ascii="Times New Roman" w:hAnsi="Times New Roman" w:cs="Times New Roman"/>
          <w:i/>
          <w:sz w:val="24"/>
          <w:szCs w:val="24"/>
        </w:rPr>
        <w:t xml:space="preserve">vroegpredikatie </w:t>
      </w:r>
      <w:r w:rsidR="004260BF" w:rsidRPr="00B91966">
        <w:rPr>
          <w:rFonts w:ascii="Times New Roman" w:hAnsi="Times New Roman" w:cs="Times New Roman"/>
          <w:sz w:val="24"/>
          <w:szCs w:val="24"/>
        </w:rPr>
        <w:t>is used most frequently between 2010-2019 in terms of per</w:t>
      </w:r>
      <w:r w:rsidR="00F57923" w:rsidRPr="00B91966">
        <w:rPr>
          <w:rFonts w:ascii="Times New Roman" w:hAnsi="Times New Roman" w:cs="Times New Roman"/>
          <w:sz w:val="24"/>
          <w:szCs w:val="24"/>
        </w:rPr>
        <w:t>centages of Nederlab as a whole.</w:t>
      </w:r>
      <w:r w:rsidR="004260BF" w:rsidRPr="00B91966">
        <w:rPr>
          <w:rFonts w:ascii="Times New Roman" w:hAnsi="Times New Roman" w:cs="Times New Roman"/>
          <w:sz w:val="24"/>
          <w:szCs w:val="24"/>
        </w:rPr>
        <w:t xml:space="preserve"> </w:t>
      </w:r>
      <w:r w:rsidR="00F57923" w:rsidRPr="00B91966">
        <w:rPr>
          <w:rFonts w:ascii="Times New Roman" w:hAnsi="Times New Roman" w:cs="Times New Roman"/>
          <w:sz w:val="24"/>
          <w:szCs w:val="24"/>
        </w:rPr>
        <w:t>However, it was</w:t>
      </w:r>
      <w:r w:rsidR="004260BF" w:rsidRPr="00B91966">
        <w:rPr>
          <w:rFonts w:ascii="Times New Roman" w:hAnsi="Times New Roman" w:cs="Times New Roman"/>
          <w:sz w:val="24"/>
          <w:szCs w:val="24"/>
        </w:rPr>
        <w:t xml:space="preserve"> used </w:t>
      </w:r>
      <w:r w:rsidR="00F57923" w:rsidRPr="00B91966">
        <w:rPr>
          <w:rFonts w:ascii="Times New Roman" w:hAnsi="Times New Roman" w:cs="Times New Roman"/>
          <w:sz w:val="24"/>
          <w:szCs w:val="24"/>
        </w:rPr>
        <w:t xml:space="preserve">only </w:t>
      </w:r>
      <w:r w:rsidR="004260BF" w:rsidRPr="00B91966">
        <w:rPr>
          <w:rFonts w:ascii="Times New Roman" w:hAnsi="Times New Roman" w:cs="Times New Roman"/>
          <w:sz w:val="24"/>
          <w:szCs w:val="24"/>
        </w:rPr>
        <w:t>once</w:t>
      </w:r>
      <w:r w:rsidR="00F57923" w:rsidRPr="00B91966">
        <w:rPr>
          <w:rFonts w:ascii="Times New Roman" w:hAnsi="Times New Roman" w:cs="Times New Roman"/>
          <w:sz w:val="24"/>
          <w:szCs w:val="24"/>
        </w:rPr>
        <w:t xml:space="preserve"> in this period</w:t>
      </w:r>
      <w:r w:rsidR="004260BF" w:rsidRPr="00B91966">
        <w:rPr>
          <w:rFonts w:ascii="Times New Roman" w:hAnsi="Times New Roman" w:cs="Times New Roman"/>
          <w:sz w:val="24"/>
          <w:szCs w:val="24"/>
        </w:rPr>
        <w:t>. The</w:t>
      </w:r>
      <w:r w:rsidR="00F57923" w:rsidRPr="00B91966">
        <w:rPr>
          <w:rFonts w:ascii="Times New Roman" w:hAnsi="Times New Roman" w:cs="Times New Roman"/>
          <w:sz w:val="24"/>
          <w:szCs w:val="24"/>
        </w:rPr>
        <w:t xml:space="preserve"> percentages are, not unexpect</w:t>
      </w:r>
      <w:r w:rsidR="004260BF" w:rsidRPr="00B91966">
        <w:rPr>
          <w:rFonts w:ascii="Times New Roman" w:hAnsi="Times New Roman" w:cs="Times New Roman"/>
          <w:sz w:val="24"/>
          <w:szCs w:val="24"/>
        </w:rPr>
        <w:t>edly, very small and hard to read from the graph. It is unfortunately not possible to get an overview of the exact numbers</w:t>
      </w:r>
      <w:r w:rsidR="00F57923" w:rsidRPr="00B91966">
        <w:rPr>
          <w:rFonts w:ascii="Times New Roman" w:hAnsi="Times New Roman" w:cs="Times New Roman"/>
          <w:sz w:val="24"/>
          <w:szCs w:val="24"/>
        </w:rPr>
        <w:t xml:space="preserve"> in tabular form</w:t>
      </w:r>
      <w:r w:rsidR="004260BF" w:rsidRPr="00B91966">
        <w:rPr>
          <w:rFonts w:ascii="Times New Roman" w:hAnsi="Times New Roman" w:cs="Times New Roman"/>
          <w:sz w:val="24"/>
          <w:szCs w:val="24"/>
        </w:rPr>
        <w:t xml:space="preserve">. </w:t>
      </w:r>
      <w:r w:rsidR="00F57923" w:rsidRPr="00B91966">
        <w:rPr>
          <w:rFonts w:ascii="Times New Roman" w:hAnsi="Times New Roman" w:cs="Times New Roman"/>
          <w:sz w:val="24"/>
          <w:szCs w:val="24"/>
        </w:rPr>
        <w:t>The numbers for these queries are admittedly small, which significantly complicates creating a clear overview within such a large framework.</w:t>
      </w:r>
    </w:p>
    <w:p w:rsidR="00F57923" w:rsidRPr="00B91966" w:rsidRDefault="00F57923"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lastRenderedPageBreak/>
        <w:t>The second graph</w:t>
      </w:r>
      <w:r w:rsidR="004F35F7" w:rsidRPr="00B91966">
        <w:rPr>
          <w:rFonts w:ascii="Times New Roman" w:hAnsi="Times New Roman" w:cs="Times New Roman"/>
          <w:sz w:val="24"/>
          <w:szCs w:val="24"/>
        </w:rPr>
        <w:t xml:space="preserve"> </w:t>
      </w:r>
      <w:r w:rsidR="00B26B40" w:rsidRPr="00B91966">
        <w:rPr>
          <w:rFonts w:ascii="Times New Roman" w:hAnsi="Times New Roman" w:cs="Times New Roman"/>
          <w:sz w:val="24"/>
          <w:szCs w:val="24"/>
        </w:rPr>
        <w:t xml:space="preserve">on the comparison page </w:t>
      </w:r>
      <w:r w:rsidR="004F35F7" w:rsidRPr="00B91966">
        <w:rPr>
          <w:rFonts w:ascii="Times New Roman" w:hAnsi="Times New Roman" w:cs="Times New Roman"/>
          <w:sz w:val="24"/>
          <w:szCs w:val="24"/>
        </w:rPr>
        <w:t>compare</w:t>
      </w:r>
      <w:r w:rsidRPr="00B91966">
        <w:rPr>
          <w:rFonts w:ascii="Times New Roman" w:hAnsi="Times New Roman" w:cs="Times New Roman"/>
          <w:sz w:val="24"/>
          <w:szCs w:val="24"/>
        </w:rPr>
        <w:t>s</w:t>
      </w:r>
      <w:r w:rsidR="004F35F7" w:rsidRPr="00B91966">
        <w:rPr>
          <w:rFonts w:ascii="Times New Roman" w:hAnsi="Times New Roman" w:cs="Times New Roman"/>
          <w:sz w:val="24"/>
          <w:szCs w:val="24"/>
        </w:rPr>
        <w:t xml:space="preserve"> the distribution of male and female authors, but as noted before, </w:t>
      </w:r>
      <w:r w:rsidR="000D0D6D" w:rsidRPr="00B91966">
        <w:rPr>
          <w:rFonts w:ascii="Times New Roman" w:hAnsi="Times New Roman" w:cs="Times New Roman"/>
          <w:sz w:val="24"/>
          <w:szCs w:val="24"/>
        </w:rPr>
        <w:t>the gender of the authors is mostly unknown. This is very likely because of the fact that many texts include newspaper articles, which</w:t>
      </w:r>
      <w:r w:rsidRPr="00B91966">
        <w:rPr>
          <w:rFonts w:ascii="Times New Roman" w:hAnsi="Times New Roman" w:cs="Times New Roman"/>
          <w:sz w:val="24"/>
          <w:szCs w:val="24"/>
        </w:rPr>
        <w:t xml:space="preserve"> do not always specify the author</w:t>
      </w:r>
      <w:r w:rsidR="000D0D6D" w:rsidRPr="00B91966">
        <w:rPr>
          <w:rFonts w:ascii="Times New Roman" w:hAnsi="Times New Roman" w:cs="Times New Roman"/>
          <w:sz w:val="24"/>
          <w:szCs w:val="24"/>
        </w:rPr>
        <w:t xml:space="preserve">. The comparison function also allows a comparison of the birthdates and dates of death of the authors, as well as where they were born and where they died. </w:t>
      </w:r>
      <w:r w:rsidR="00B26B40" w:rsidRPr="00B91966">
        <w:rPr>
          <w:rFonts w:ascii="Times New Roman" w:hAnsi="Times New Roman" w:cs="Times New Roman"/>
          <w:sz w:val="24"/>
          <w:szCs w:val="24"/>
        </w:rPr>
        <w:t>The final graph</w:t>
      </w:r>
      <w:r w:rsidR="000D0D6D" w:rsidRPr="00B91966">
        <w:rPr>
          <w:rFonts w:ascii="Times New Roman" w:hAnsi="Times New Roman" w:cs="Times New Roman"/>
          <w:sz w:val="24"/>
          <w:szCs w:val="24"/>
        </w:rPr>
        <w:t xml:space="preserve"> compare</w:t>
      </w:r>
      <w:r w:rsidR="00B26B40" w:rsidRPr="00B91966">
        <w:rPr>
          <w:rFonts w:ascii="Times New Roman" w:hAnsi="Times New Roman" w:cs="Times New Roman"/>
          <w:sz w:val="24"/>
          <w:szCs w:val="24"/>
        </w:rPr>
        <w:t>s</w:t>
      </w:r>
      <w:r w:rsidR="000D0D6D" w:rsidRPr="00B91966">
        <w:rPr>
          <w:rFonts w:ascii="Times New Roman" w:hAnsi="Times New Roman" w:cs="Times New Roman"/>
          <w:sz w:val="24"/>
          <w:szCs w:val="24"/>
        </w:rPr>
        <w:t xml:space="preserve"> the average age of the authors. </w:t>
      </w:r>
      <w:r w:rsidR="00274D8B" w:rsidRPr="00B91966">
        <w:rPr>
          <w:rFonts w:ascii="Times New Roman" w:hAnsi="Times New Roman" w:cs="Times New Roman"/>
          <w:sz w:val="24"/>
          <w:szCs w:val="24"/>
        </w:rPr>
        <w:t xml:space="preserve">These </w:t>
      </w:r>
      <w:r w:rsidR="00810BA3" w:rsidRPr="00B91966">
        <w:rPr>
          <w:rFonts w:ascii="Times New Roman" w:hAnsi="Times New Roman" w:cs="Times New Roman"/>
          <w:sz w:val="24"/>
          <w:szCs w:val="24"/>
        </w:rPr>
        <w:t>graphs</w:t>
      </w:r>
      <w:r w:rsidR="00274D8B" w:rsidRPr="00B91966">
        <w:rPr>
          <w:rFonts w:ascii="Times New Roman" w:hAnsi="Times New Roman" w:cs="Times New Roman"/>
          <w:sz w:val="24"/>
          <w:szCs w:val="24"/>
        </w:rPr>
        <w:t xml:space="preserve"> have not been included here in the paper, for the sake of space, but the </w:t>
      </w:r>
      <w:r w:rsidR="005E5B64">
        <w:rPr>
          <w:rFonts w:ascii="Times New Roman" w:hAnsi="Times New Roman" w:cs="Times New Roman"/>
          <w:sz w:val="24"/>
          <w:szCs w:val="24"/>
        </w:rPr>
        <w:t>reader is referred to appendix B</w:t>
      </w:r>
      <w:r w:rsidR="00274D8B" w:rsidRPr="00B91966">
        <w:rPr>
          <w:rFonts w:ascii="Times New Roman" w:hAnsi="Times New Roman" w:cs="Times New Roman"/>
          <w:sz w:val="24"/>
          <w:szCs w:val="24"/>
        </w:rPr>
        <w:t xml:space="preserve"> </w:t>
      </w:r>
      <w:r w:rsidR="003B7AAD" w:rsidRPr="00B91966">
        <w:rPr>
          <w:rFonts w:ascii="Times New Roman" w:hAnsi="Times New Roman" w:cs="Times New Roman"/>
          <w:sz w:val="24"/>
          <w:szCs w:val="24"/>
        </w:rPr>
        <w:t xml:space="preserve">where they have been included. It becomes clear from these graphs that many data is missing, so it is hard to draw conclusions. For instance, there are only 12 known </w:t>
      </w:r>
      <w:r w:rsidR="00810BA3" w:rsidRPr="00B91966">
        <w:rPr>
          <w:rFonts w:ascii="Times New Roman" w:hAnsi="Times New Roman" w:cs="Times New Roman"/>
          <w:sz w:val="24"/>
          <w:szCs w:val="24"/>
        </w:rPr>
        <w:t>locations</w:t>
      </w:r>
      <w:r w:rsidR="003B7AAD" w:rsidRPr="00B91966">
        <w:rPr>
          <w:rFonts w:ascii="Times New Roman" w:hAnsi="Times New Roman" w:cs="Times New Roman"/>
          <w:sz w:val="24"/>
          <w:szCs w:val="24"/>
        </w:rPr>
        <w:t xml:space="preserve"> for the data on </w:t>
      </w:r>
      <w:r w:rsidR="003B7AAD" w:rsidRPr="00B91966">
        <w:rPr>
          <w:rFonts w:ascii="Times New Roman" w:hAnsi="Times New Roman" w:cs="Times New Roman"/>
          <w:i/>
          <w:sz w:val="24"/>
          <w:szCs w:val="24"/>
        </w:rPr>
        <w:t>bedsermoen</w:t>
      </w:r>
      <w:r w:rsidR="003B7AAD" w:rsidRPr="00B91966">
        <w:rPr>
          <w:rFonts w:ascii="Times New Roman" w:hAnsi="Times New Roman" w:cs="Times New Roman"/>
          <w:sz w:val="24"/>
          <w:szCs w:val="24"/>
        </w:rPr>
        <w:t xml:space="preserve">, while there are 10 for </w:t>
      </w:r>
      <w:r w:rsidR="003B7AAD" w:rsidRPr="00B91966">
        <w:rPr>
          <w:rFonts w:ascii="Times New Roman" w:hAnsi="Times New Roman" w:cs="Times New Roman"/>
          <w:i/>
          <w:sz w:val="24"/>
          <w:szCs w:val="24"/>
        </w:rPr>
        <w:t>vroegpredikatie</w:t>
      </w:r>
      <w:r w:rsidR="003B7AAD" w:rsidRPr="00B91966">
        <w:rPr>
          <w:rFonts w:ascii="Times New Roman" w:hAnsi="Times New Roman" w:cs="Times New Roman"/>
          <w:sz w:val="24"/>
          <w:szCs w:val="24"/>
        </w:rPr>
        <w:t xml:space="preserve">. What they do seem to suggest is that most texts were written in Holland, which is of course not unexpected as most people live in this part of the Netherlands.       </w:t>
      </w:r>
    </w:p>
    <w:p w:rsidR="00274D8B" w:rsidRPr="00B91966" w:rsidRDefault="00274D8B"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A final, more general, note on the comparison possibility is that the timelines are not the same for the two corpora that are being compared. The timelines for each graph have their own interval, making it hard</w:t>
      </w:r>
      <w:r w:rsidR="003B7AAD" w:rsidRPr="00B91966">
        <w:rPr>
          <w:rFonts w:ascii="Times New Roman" w:hAnsi="Times New Roman" w:cs="Times New Roman"/>
          <w:sz w:val="24"/>
          <w:szCs w:val="24"/>
        </w:rPr>
        <w:t>er</w:t>
      </w:r>
      <w:r w:rsidRPr="00B91966">
        <w:rPr>
          <w:rFonts w:ascii="Times New Roman" w:hAnsi="Times New Roman" w:cs="Times New Roman"/>
          <w:sz w:val="24"/>
          <w:szCs w:val="24"/>
        </w:rPr>
        <w:t xml:space="preserve"> to compare dates.</w:t>
      </w:r>
      <w:r w:rsidR="003B7AAD" w:rsidRPr="00B91966">
        <w:rPr>
          <w:rFonts w:ascii="Times New Roman" w:hAnsi="Times New Roman" w:cs="Times New Roman"/>
          <w:sz w:val="24"/>
          <w:szCs w:val="24"/>
        </w:rPr>
        <w:t xml:space="preserve"> A comparison at first glance is not possible.</w:t>
      </w:r>
      <w:r w:rsidR="005E5B64">
        <w:rPr>
          <w:rFonts w:ascii="Times New Roman" w:hAnsi="Times New Roman" w:cs="Times New Roman"/>
          <w:sz w:val="24"/>
          <w:szCs w:val="24"/>
        </w:rPr>
        <w:t xml:space="preserve"> It has</w:t>
      </w:r>
      <w:r w:rsidRPr="00B91966">
        <w:rPr>
          <w:rFonts w:ascii="Times New Roman" w:hAnsi="Times New Roman" w:cs="Times New Roman"/>
          <w:sz w:val="24"/>
          <w:szCs w:val="24"/>
        </w:rPr>
        <w:t xml:space="preserve"> to be noted, however, that the numbers is my two corpora are relatively low and that a study of larger sizes might suffer </w:t>
      </w:r>
      <w:r w:rsidR="003B7AAD" w:rsidRPr="00B91966">
        <w:rPr>
          <w:rFonts w:ascii="Times New Roman" w:hAnsi="Times New Roman" w:cs="Times New Roman"/>
          <w:sz w:val="24"/>
          <w:szCs w:val="24"/>
        </w:rPr>
        <w:t>less from this, as the distribution will become more even.</w:t>
      </w:r>
    </w:p>
    <w:p w:rsidR="004F35F7" w:rsidRDefault="004F35F7"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 xml:space="preserve">The comparison function, then, </w:t>
      </w:r>
      <w:r w:rsidR="00F57923" w:rsidRPr="00B91966">
        <w:rPr>
          <w:rFonts w:ascii="Times New Roman" w:hAnsi="Times New Roman" w:cs="Times New Roman"/>
          <w:sz w:val="24"/>
          <w:szCs w:val="24"/>
        </w:rPr>
        <w:t>provide</w:t>
      </w:r>
      <w:r w:rsidR="003B7AAD" w:rsidRPr="00B91966">
        <w:rPr>
          <w:rFonts w:ascii="Times New Roman" w:hAnsi="Times New Roman" w:cs="Times New Roman"/>
          <w:sz w:val="24"/>
          <w:szCs w:val="24"/>
        </w:rPr>
        <w:t>s</w:t>
      </w:r>
      <w:r w:rsidRPr="00B91966">
        <w:rPr>
          <w:rFonts w:ascii="Times New Roman" w:hAnsi="Times New Roman" w:cs="Times New Roman"/>
          <w:sz w:val="24"/>
          <w:szCs w:val="24"/>
        </w:rPr>
        <w:t xml:space="preserve"> </w:t>
      </w:r>
      <w:r w:rsidR="000D0D6D" w:rsidRPr="00B91966">
        <w:rPr>
          <w:rFonts w:ascii="Times New Roman" w:hAnsi="Times New Roman" w:cs="Times New Roman"/>
          <w:sz w:val="24"/>
          <w:szCs w:val="24"/>
        </w:rPr>
        <w:t xml:space="preserve">a </w:t>
      </w:r>
      <w:r w:rsidRPr="00B91966">
        <w:rPr>
          <w:rFonts w:ascii="Times New Roman" w:hAnsi="Times New Roman" w:cs="Times New Roman"/>
          <w:sz w:val="24"/>
          <w:szCs w:val="24"/>
        </w:rPr>
        <w:t>side to side picture of the metadata that is available on</w:t>
      </w:r>
      <w:r w:rsidR="00F57923" w:rsidRPr="00B91966">
        <w:rPr>
          <w:rFonts w:ascii="Times New Roman" w:hAnsi="Times New Roman" w:cs="Times New Roman"/>
          <w:sz w:val="24"/>
          <w:szCs w:val="24"/>
        </w:rPr>
        <w:t xml:space="preserve"> the texts in</w:t>
      </w:r>
      <w:r w:rsidRPr="00B91966">
        <w:rPr>
          <w:rFonts w:ascii="Times New Roman" w:hAnsi="Times New Roman" w:cs="Times New Roman"/>
          <w:sz w:val="24"/>
          <w:szCs w:val="24"/>
        </w:rPr>
        <w:t xml:space="preserve"> the </w:t>
      </w:r>
      <w:r w:rsidR="00810BA3" w:rsidRPr="00B91966">
        <w:rPr>
          <w:rFonts w:ascii="Times New Roman" w:hAnsi="Times New Roman" w:cs="Times New Roman"/>
          <w:sz w:val="24"/>
          <w:szCs w:val="24"/>
        </w:rPr>
        <w:t>sub corpora</w:t>
      </w:r>
      <w:r w:rsidRPr="00B91966">
        <w:rPr>
          <w:rFonts w:ascii="Times New Roman" w:hAnsi="Times New Roman" w:cs="Times New Roman"/>
          <w:sz w:val="24"/>
          <w:szCs w:val="24"/>
        </w:rPr>
        <w:t xml:space="preserve"> compared. </w:t>
      </w:r>
      <w:r w:rsidR="000D0D6D" w:rsidRPr="00B91966">
        <w:rPr>
          <w:rFonts w:ascii="Times New Roman" w:hAnsi="Times New Roman" w:cs="Times New Roman"/>
          <w:sz w:val="24"/>
          <w:szCs w:val="24"/>
        </w:rPr>
        <w:t>The data that is provided is very useful in terms of the social factors responsible for the use of a particular word. However, the data is to a large extent incomplete, making it hard to draw conclusions from it</w:t>
      </w:r>
      <w:r w:rsidR="003B7AAD" w:rsidRPr="00B91966">
        <w:rPr>
          <w:rFonts w:ascii="Times New Roman" w:hAnsi="Times New Roman" w:cs="Times New Roman"/>
          <w:sz w:val="24"/>
          <w:szCs w:val="24"/>
        </w:rPr>
        <w:t xml:space="preserve">, especially when the </w:t>
      </w:r>
      <w:r w:rsidR="00810BA3" w:rsidRPr="00B91966">
        <w:rPr>
          <w:rFonts w:ascii="Times New Roman" w:hAnsi="Times New Roman" w:cs="Times New Roman"/>
          <w:sz w:val="24"/>
          <w:szCs w:val="24"/>
        </w:rPr>
        <w:t>sub corpora</w:t>
      </w:r>
      <w:r w:rsidR="003B7AAD" w:rsidRPr="00B91966">
        <w:rPr>
          <w:rFonts w:ascii="Times New Roman" w:hAnsi="Times New Roman" w:cs="Times New Roman"/>
          <w:sz w:val="24"/>
          <w:szCs w:val="24"/>
        </w:rPr>
        <w:t xml:space="preserve"> are</w:t>
      </w:r>
      <w:r w:rsidR="00274D8B" w:rsidRPr="00B91966">
        <w:rPr>
          <w:rFonts w:ascii="Times New Roman" w:hAnsi="Times New Roman" w:cs="Times New Roman"/>
          <w:sz w:val="24"/>
          <w:szCs w:val="24"/>
        </w:rPr>
        <w:t xml:space="preserve"> particularly small</w:t>
      </w:r>
      <w:r w:rsidR="000D0D6D" w:rsidRPr="00B91966">
        <w:rPr>
          <w:rFonts w:ascii="Times New Roman" w:hAnsi="Times New Roman" w:cs="Times New Roman"/>
          <w:sz w:val="24"/>
          <w:szCs w:val="24"/>
        </w:rPr>
        <w:t xml:space="preserve">. </w:t>
      </w:r>
    </w:p>
    <w:p w:rsidR="00E73961" w:rsidRPr="00B91966" w:rsidRDefault="00E73961" w:rsidP="00B91966">
      <w:pPr>
        <w:pStyle w:val="Geenafstand"/>
        <w:spacing w:line="360" w:lineRule="auto"/>
        <w:rPr>
          <w:rFonts w:ascii="Times New Roman" w:hAnsi="Times New Roman" w:cs="Times New Roman"/>
          <w:sz w:val="24"/>
          <w:szCs w:val="24"/>
        </w:rPr>
      </w:pPr>
    </w:p>
    <w:p w:rsidR="007F67A0" w:rsidRPr="00B91966" w:rsidRDefault="007F67A0" w:rsidP="00E73961">
      <w:pPr>
        <w:pStyle w:val="Geenafstand"/>
        <w:numPr>
          <w:ilvl w:val="1"/>
          <w:numId w:val="21"/>
        </w:numPr>
        <w:spacing w:line="360" w:lineRule="auto"/>
        <w:rPr>
          <w:rFonts w:ascii="Times New Roman" w:hAnsi="Times New Roman" w:cs="Times New Roman"/>
          <w:b/>
          <w:sz w:val="24"/>
          <w:szCs w:val="24"/>
        </w:rPr>
      </w:pPr>
      <w:r w:rsidRPr="00B91966">
        <w:rPr>
          <w:rFonts w:ascii="Times New Roman" w:hAnsi="Times New Roman" w:cs="Times New Roman"/>
          <w:b/>
          <w:sz w:val="24"/>
          <w:szCs w:val="24"/>
        </w:rPr>
        <w:t>General user-friendliness</w:t>
      </w:r>
    </w:p>
    <w:p w:rsidR="007F67A0" w:rsidRPr="00B91966" w:rsidRDefault="007F67A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 xml:space="preserve">Nederlab itself is easy to navigate. </w:t>
      </w:r>
      <w:r w:rsidR="007170DA" w:rsidRPr="00B91966">
        <w:rPr>
          <w:rFonts w:ascii="Times New Roman" w:hAnsi="Times New Roman" w:cs="Times New Roman"/>
          <w:sz w:val="24"/>
          <w:szCs w:val="24"/>
        </w:rPr>
        <w:t>The search interface is very easy to use</w:t>
      </w:r>
      <w:r w:rsidR="003B7AAD" w:rsidRPr="00B91966">
        <w:rPr>
          <w:rFonts w:ascii="Times New Roman" w:hAnsi="Times New Roman" w:cs="Times New Roman"/>
          <w:sz w:val="24"/>
          <w:szCs w:val="24"/>
        </w:rPr>
        <w:t xml:space="preserve"> and feel</w:t>
      </w:r>
      <w:r w:rsidR="00F12913" w:rsidRPr="00B91966">
        <w:rPr>
          <w:rFonts w:ascii="Times New Roman" w:hAnsi="Times New Roman" w:cs="Times New Roman"/>
          <w:sz w:val="24"/>
          <w:szCs w:val="24"/>
        </w:rPr>
        <w:t>s</w:t>
      </w:r>
      <w:r w:rsidR="003B7AAD" w:rsidRPr="00B91966">
        <w:rPr>
          <w:rFonts w:ascii="Times New Roman" w:hAnsi="Times New Roman" w:cs="Times New Roman"/>
          <w:sz w:val="24"/>
          <w:szCs w:val="24"/>
        </w:rPr>
        <w:t xml:space="preserve"> intuitive,</w:t>
      </w:r>
      <w:r w:rsidR="007170DA" w:rsidRPr="00B91966">
        <w:rPr>
          <w:rFonts w:ascii="Times New Roman" w:hAnsi="Times New Roman" w:cs="Times New Roman"/>
          <w:sz w:val="24"/>
          <w:szCs w:val="24"/>
        </w:rPr>
        <w:t xml:space="preserve"> and it is immediately clear what possibilities Nederlab has to offer. The only thing that can be a bit daunting to navigate is the ‘homepage’ of a saved corpus. The homepage, illustrated in</w:t>
      </w:r>
      <w:r w:rsidR="00B26B40" w:rsidRPr="00B91966">
        <w:rPr>
          <w:rFonts w:ascii="Times New Roman" w:hAnsi="Times New Roman" w:cs="Times New Roman"/>
          <w:sz w:val="24"/>
          <w:szCs w:val="24"/>
        </w:rPr>
        <w:t xml:space="preserve"> Fig. 3.6</w:t>
      </w:r>
      <w:r w:rsidR="007170DA" w:rsidRPr="00B91966">
        <w:rPr>
          <w:rFonts w:ascii="Times New Roman" w:hAnsi="Times New Roman" w:cs="Times New Roman"/>
          <w:sz w:val="24"/>
          <w:szCs w:val="24"/>
        </w:rPr>
        <w:t>, gives an overview of the title of the corpus, a description, the query, and the dates on which it was created and last modified. The title, description and query are practically the same. It is possible to change the title and description afterwards, but perhaps allowing the user to create a title and description at the moment of saving makes t</w:t>
      </w:r>
      <w:r w:rsidR="001E7530" w:rsidRPr="00B91966">
        <w:rPr>
          <w:rFonts w:ascii="Times New Roman" w:hAnsi="Times New Roman" w:cs="Times New Roman"/>
          <w:sz w:val="24"/>
          <w:szCs w:val="24"/>
        </w:rPr>
        <w:t>he page where the corpora are collected much more clear, especially when a user has more than one or two corpora in his collection.</w:t>
      </w:r>
    </w:p>
    <w:p w:rsidR="003B7AAD" w:rsidRPr="00B91966" w:rsidRDefault="003B7AAD"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noProof/>
          <w:sz w:val="24"/>
          <w:szCs w:val="24"/>
          <w:lang w:val="nl-NL" w:eastAsia="nl-NL"/>
        </w:rPr>
        <w:lastRenderedPageBreak/>
        <w:drawing>
          <wp:inline distT="0" distB="0" distL="0" distR="0">
            <wp:extent cx="5760720" cy="2683510"/>
            <wp:effectExtent l="19050" t="0" r="0" b="0"/>
            <wp:docPr id="8" name="Afbeelding 7" descr="corpus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ushomepage.png"/>
                    <pic:cNvPicPr/>
                  </pic:nvPicPr>
                  <pic:blipFill>
                    <a:blip r:embed="rId16" cstate="print"/>
                    <a:stretch>
                      <a:fillRect/>
                    </a:stretch>
                  </pic:blipFill>
                  <pic:spPr>
                    <a:xfrm>
                      <a:off x="0" y="0"/>
                      <a:ext cx="5760720" cy="2683510"/>
                    </a:xfrm>
                    <a:prstGeom prst="rect">
                      <a:avLst/>
                    </a:prstGeom>
                  </pic:spPr>
                </pic:pic>
              </a:graphicData>
            </a:graphic>
          </wp:inline>
        </w:drawing>
      </w:r>
    </w:p>
    <w:p w:rsidR="00B26B40" w:rsidRPr="00E73961" w:rsidRDefault="00B26B40" w:rsidP="00B91966">
      <w:pPr>
        <w:pStyle w:val="Geenafstand"/>
        <w:spacing w:line="360" w:lineRule="auto"/>
        <w:rPr>
          <w:rFonts w:ascii="Times New Roman" w:hAnsi="Times New Roman" w:cs="Times New Roman"/>
          <w:i/>
          <w:sz w:val="24"/>
          <w:szCs w:val="24"/>
        </w:rPr>
      </w:pPr>
      <w:r w:rsidRPr="00E73961">
        <w:rPr>
          <w:rFonts w:ascii="Times New Roman" w:hAnsi="Times New Roman" w:cs="Times New Roman"/>
          <w:i/>
          <w:sz w:val="24"/>
          <w:szCs w:val="24"/>
        </w:rPr>
        <w:t xml:space="preserve">Fig. 3.6. Homepage of the </w:t>
      </w:r>
      <w:r w:rsidRPr="00E73961">
        <w:rPr>
          <w:rFonts w:ascii="Times New Roman" w:hAnsi="Times New Roman" w:cs="Times New Roman"/>
          <w:sz w:val="24"/>
          <w:szCs w:val="24"/>
        </w:rPr>
        <w:t>bedsermoen</w:t>
      </w:r>
      <w:r w:rsidRPr="00E73961">
        <w:rPr>
          <w:rFonts w:ascii="Times New Roman" w:hAnsi="Times New Roman" w:cs="Times New Roman"/>
          <w:i/>
          <w:sz w:val="24"/>
          <w:szCs w:val="24"/>
        </w:rPr>
        <w:t xml:space="preserve"> corpus</w:t>
      </w:r>
    </w:p>
    <w:p w:rsidR="00E73961" w:rsidRPr="00B91966" w:rsidRDefault="00E73961" w:rsidP="00B91966">
      <w:pPr>
        <w:pStyle w:val="Geenafstand"/>
        <w:spacing w:line="360" w:lineRule="auto"/>
        <w:rPr>
          <w:rFonts w:ascii="Times New Roman" w:hAnsi="Times New Roman" w:cs="Times New Roman"/>
          <w:sz w:val="24"/>
          <w:szCs w:val="24"/>
        </w:rPr>
      </w:pPr>
    </w:p>
    <w:p w:rsidR="001E7530" w:rsidRPr="00B91966" w:rsidRDefault="001E753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The list of titles</w:t>
      </w:r>
      <w:r w:rsidR="003B7AAD" w:rsidRPr="00B91966">
        <w:rPr>
          <w:rFonts w:ascii="Times New Roman" w:hAnsi="Times New Roman" w:cs="Times New Roman"/>
          <w:sz w:val="24"/>
          <w:szCs w:val="24"/>
        </w:rPr>
        <w:t xml:space="preserve"> under the header </w:t>
      </w:r>
      <w:r w:rsidR="003B7AAD" w:rsidRPr="00B91966">
        <w:rPr>
          <w:rFonts w:ascii="Times New Roman" w:hAnsi="Times New Roman" w:cs="Times New Roman"/>
          <w:i/>
          <w:sz w:val="24"/>
          <w:szCs w:val="24"/>
        </w:rPr>
        <w:t>titels</w:t>
      </w:r>
      <w:r w:rsidRPr="00B91966">
        <w:rPr>
          <w:rFonts w:ascii="Times New Roman" w:hAnsi="Times New Roman" w:cs="Times New Roman"/>
          <w:sz w:val="24"/>
          <w:szCs w:val="24"/>
        </w:rPr>
        <w:t xml:space="preserve"> is in itself of course useful, but the examples that are displayed in it feel superfluous, as </w:t>
      </w:r>
      <w:r w:rsidR="003B7AAD" w:rsidRPr="00B91966">
        <w:rPr>
          <w:rFonts w:ascii="Times New Roman" w:hAnsi="Times New Roman" w:cs="Times New Roman"/>
          <w:sz w:val="24"/>
          <w:szCs w:val="24"/>
        </w:rPr>
        <w:t>the corpus</w:t>
      </w:r>
      <w:r w:rsidRPr="00B91966">
        <w:rPr>
          <w:rFonts w:ascii="Times New Roman" w:hAnsi="Times New Roman" w:cs="Times New Roman"/>
          <w:sz w:val="24"/>
          <w:szCs w:val="24"/>
        </w:rPr>
        <w:t xml:space="preserve"> is already </w:t>
      </w:r>
      <w:r w:rsidR="003B7AAD" w:rsidRPr="00B91966">
        <w:rPr>
          <w:rFonts w:ascii="Times New Roman" w:hAnsi="Times New Roman" w:cs="Times New Roman"/>
          <w:sz w:val="24"/>
          <w:szCs w:val="24"/>
        </w:rPr>
        <w:t>a collection of titles, rather than a collection of tokens</w:t>
      </w:r>
      <w:r w:rsidRPr="00B91966">
        <w:rPr>
          <w:rFonts w:ascii="Times New Roman" w:hAnsi="Times New Roman" w:cs="Times New Roman"/>
          <w:sz w:val="24"/>
          <w:szCs w:val="24"/>
        </w:rPr>
        <w:t>. For clarity’s sake I would prefer to have this list in tabular format, so that dates, collections and titles can be sorted alph</w:t>
      </w:r>
      <w:r w:rsidR="00AE088A" w:rsidRPr="00B91966">
        <w:rPr>
          <w:rFonts w:ascii="Times New Roman" w:hAnsi="Times New Roman" w:cs="Times New Roman"/>
          <w:sz w:val="24"/>
          <w:szCs w:val="24"/>
        </w:rPr>
        <w:t xml:space="preserve">abetically and chronologically. </w:t>
      </w:r>
      <w:r w:rsidRPr="00B91966">
        <w:rPr>
          <w:rFonts w:ascii="Times New Roman" w:hAnsi="Times New Roman" w:cs="Times New Roman"/>
          <w:sz w:val="24"/>
          <w:szCs w:val="24"/>
        </w:rPr>
        <w:t xml:space="preserve">Currently, it is only possible to sort chronologically. </w:t>
      </w:r>
      <w:r w:rsidR="00AE088A" w:rsidRPr="00B91966">
        <w:rPr>
          <w:rFonts w:ascii="Times New Roman" w:hAnsi="Times New Roman" w:cs="Times New Roman"/>
          <w:sz w:val="24"/>
          <w:szCs w:val="24"/>
        </w:rPr>
        <w:t>The examples are not necessary in this case, since it serves as a list of titles. The examples can be found in the corpus itself. It would</w:t>
      </w:r>
      <w:r w:rsidRPr="00B91966">
        <w:rPr>
          <w:rFonts w:ascii="Times New Roman" w:hAnsi="Times New Roman" w:cs="Times New Roman"/>
          <w:sz w:val="24"/>
          <w:szCs w:val="24"/>
        </w:rPr>
        <w:t xml:space="preserve"> also </w:t>
      </w:r>
      <w:r w:rsidR="00AE088A" w:rsidRPr="00B91966">
        <w:rPr>
          <w:rFonts w:ascii="Times New Roman" w:hAnsi="Times New Roman" w:cs="Times New Roman"/>
          <w:sz w:val="24"/>
          <w:szCs w:val="24"/>
        </w:rPr>
        <w:t xml:space="preserve">be </w:t>
      </w:r>
      <w:r w:rsidRPr="00B91966">
        <w:rPr>
          <w:rFonts w:ascii="Times New Roman" w:hAnsi="Times New Roman" w:cs="Times New Roman"/>
          <w:sz w:val="24"/>
          <w:szCs w:val="24"/>
        </w:rPr>
        <w:t xml:space="preserve">useful to add metadata to this overview. This would allow the user to – very easily – see whether the text is written by a man or a woman, for instance, </w:t>
      </w:r>
      <w:r w:rsidR="00FD3A79" w:rsidRPr="00B91966">
        <w:rPr>
          <w:rFonts w:ascii="Times New Roman" w:hAnsi="Times New Roman" w:cs="Times New Roman"/>
          <w:sz w:val="24"/>
          <w:szCs w:val="24"/>
        </w:rPr>
        <w:t xml:space="preserve">or by a particular author, </w:t>
      </w:r>
      <w:r w:rsidRPr="00B91966">
        <w:rPr>
          <w:rFonts w:ascii="Times New Roman" w:hAnsi="Times New Roman" w:cs="Times New Roman"/>
          <w:sz w:val="24"/>
          <w:szCs w:val="24"/>
        </w:rPr>
        <w:t>without having to browse the m</w:t>
      </w:r>
      <w:r w:rsidR="00AE088A" w:rsidRPr="00B91966">
        <w:rPr>
          <w:rFonts w:ascii="Times New Roman" w:hAnsi="Times New Roman" w:cs="Times New Roman"/>
          <w:sz w:val="24"/>
          <w:szCs w:val="24"/>
        </w:rPr>
        <w:t xml:space="preserve">etadata for each and every text, since the metadata overview in </w:t>
      </w:r>
      <w:r w:rsidR="00AE088A" w:rsidRPr="00B91966">
        <w:rPr>
          <w:rFonts w:ascii="Times New Roman" w:hAnsi="Times New Roman" w:cs="Times New Roman"/>
          <w:i/>
          <w:sz w:val="24"/>
          <w:szCs w:val="24"/>
        </w:rPr>
        <w:t>meta-data overzichten</w:t>
      </w:r>
      <w:r w:rsidR="00AE088A" w:rsidRPr="00B91966">
        <w:rPr>
          <w:rFonts w:ascii="Times New Roman" w:hAnsi="Times New Roman" w:cs="Times New Roman"/>
          <w:sz w:val="24"/>
          <w:szCs w:val="24"/>
        </w:rPr>
        <w:t xml:space="preserve"> only gives an overview in terms of graphs, which are the same graphs that are used to compare two corpora.</w:t>
      </w:r>
    </w:p>
    <w:p w:rsidR="00D20D97" w:rsidRPr="00B91966" w:rsidRDefault="00FD3A79"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r>
      <w:r w:rsidR="00D20D97" w:rsidRPr="00B91966">
        <w:rPr>
          <w:rFonts w:ascii="Times New Roman" w:hAnsi="Times New Roman" w:cs="Times New Roman"/>
          <w:sz w:val="24"/>
          <w:szCs w:val="24"/>
        </w:rPr>
        <w:t xml:space="preserve">Finally, </w:t>
      </w:r>
      <w:proofErr w:type="spellStart"/>
      <w:r w:rsidR="00D20D97" w:rsidRPr="00B91966">
        <w:rPr>
          <w:rFonts w:ascii="Times New Roman" w:hAnsi="Times New Roman" w:cs="Times New Roman"/>
          <w:sz w:val="24"/>
          <w:szCs w:val="24"/>
        </w:rPr>
        <w:t>Nederlab</w:t>
      </w:r>
      <w:proofErr w:type="spellEnd"/>
      <w:r w:rsidR="00D20D97" w:rsidRPr="00B91966">
        <w:rPr>
          <w:rFonts w:ascii="Times New Roman" w:hAnsi="Times New Roman" w:cs="Times New Roman"/>
          <w:sz w:val="24"/>
          <w:szCs w:val="24"/>
        </w:rPr>
        <w:t xml:space="preserve"> does not always work as it should. During browsing Nederlab often gave an error or was very slow to load results. Especially the more demanding queries and requests lead to problems. This is perhaps an issue that is difficult to avoid, but it does make collecting data a cumbersome task at times. </w:t>
      </w:r>
    </w:p>
    <w:p w:rsidR="00E73961" w:rsidRDefault="00E73961" w:rsidP="00B91966">
      <w:pPr>
        <w:pStyle w:val="Geenafstand"/>
        <w:spacing w:line="360" w:lineRule="auto"/>
        <w:rPr>
          <w:rFonts w:ascii="Times New Roman" w:hAnsi="Times New Roman" w:cs="Times New Roman"/>
          <w:b/>
          <w:sz w:val="24"/>
          <w:szCs w:val="24"/>
        </w:rPr>
      </w:pPr>
    </w:p>
    <w:p w:rsidR="007F67A0" w:rsidRPr="00B91966" w:rsidRDefault="00E6125C" w:rsidP="00E73961">
      <w:pPr>
        <w:pStyle w:val="Geenafstand"/>
        <w:numPr>
          <w:ilvl w:val="1"/>
          <w:numId w:val="21"/>
        </w:numPr>
        <w:spacing w:line="360" w:lineRule="auto"/>
        <w:rPr>
          <w:rFonts w:ascii="Times New Roman" w:hAnsi="Times New Roman" w:cs="Times New Roman"/>
          <w:b/>
          <w:sz w:val="24"/>
          <w:szCs w:val="24"/>
        </w:rPr>
      </w:pPr>
      <w:r w:rsidRPr="00B91966">
        <w:rPr>
          <w:rFonts w:ascii="Times New Roman" w:hAnsi="Times New Roman" w:cs="Times New Roman"/>
          <w:b/>
          <w:sz w:val="24"/>
          <w:szCs w:val="24"/>
        </w:rPr>
        <w:t xml:space="preserve"> Conclusion</w:t>
      </w:r>
    </w:p>
    <w:p w:rsidR="00F12913" w:rsidRPr="00B91966" w:rsidRDefault="00F12913"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Currently, the possibilities within Nederlab are limited and mostly aimed at qualitative analysis. However, the vastness of the data and the metadata that are collect</w:t>
      </w:r>
      <w:r w:rsidR="002C38B7">
        <w:rPr>
          <w:rFonts w:ascii="Times New Roman" w:hAnsi="Times New Roman" w:cs="Times New Roman"/>
          <w:sz w:val="24"/>
          <w:szCs w:val="24"/>
        </w:rPr>
        <w:t>ed</w:t>
      </w:r>
      <w:r w:rsidRPr="00B91966">
        <w:rPr>
          <w:rFonts w:ascii="Times New Roman" w:hAnsi="Times New Roman" w:cs="Times New Roman"/>
          <w:sz w:val="24"/>
          <w:szCs w:val="24"/>
        </w:rPr>
        <w:t xml:space="preserve"> suggests that the research questions that can be answered are endless, but have to be qualitative in nature. Nederlab provides the user with all the texts necessary to conduct research on a particular </w:t>
      </w:r>
      <w:r w:rsidRPr="00B91966">
        <w:rPr>
          <w:rFonts w:ascii="Times New Roman" w:hAnsi="Times New Roman" w:cs="Times New Roman"/>
          <w:sz w:val="24"/>
          <w:szCs w:val="24"/>
        </w:rPr>
        <w:lastRenderedPageBreak/>
        <w:t xml:space="preserve">topic, without having to leave through hundreds of books, browse countless libraries or try to combine </w:t>
      </w:r>
      <w:r w:rsidR="00E73961">
        <w:rPr>
          <w:rFonts w:ascii="Times New Roman" w:hAnsi="Times New Roman" w:cs="Times New Roman"/>
          <w:sz w:val="24"/>
          <w:szCs w:val="24"/>
        </w:rPr>
        <w:t xml:space="preserve">materials </w:t>
      </w:r>
      <w:r w:rsidRPr="00B91966">
        <w:rPr>
          <w:rFonts w:ascii="Times New Roman" w:hAnsi="Times New Roman" w:cs="Times New Roman"/>
          <w:sz w:val="24"/>
          <w:szCs w:val="24"/>
        </w:rPr>
        <w:t>from different sources. It is all there for the user, presented on a silver platter.</w:t>
      </w:r>
    </w:p>
    <w:p w:rsidR="00E6125C" w:rsidRPr="00B91966" w:rsidRDefault="00F12913" w:rsidP="00E73961">
      <w:pPr>
        <w:pStyle w:val="Geenafstand"/>
        <w:spacing w:line="360" w:lineRule="auto"/>
        <w:ind w:firstLine="360"/>
        <w:rPr>
          <w:rFonts w:ascii="Times New Roman" w:hAnsi="Times New Roman" w:cs="Times New Roman"/>
          <w:sz w:val="24"/>
          <w:szCs w:val="24"/>
        </w:rPr>
      </w:pPr>
      <w:r w:rsidRPr="00B91966">
        <w:rPr>
          <w:rFonts w:ascii="Times New Roman" w:hAnsi="Times New Roman" w:cs="Times New Roman"/>
          <w:sz w:val="24"/>
          <w:szCs w:val="24"/>
        </w:rPr>
        <w:t>This paper was written from the perspective o</w:t>
      </w:r>
      <w:r w:rsidR="00824A06" w:rsidRPr="00B91966">
        <w:rPr>
          <w:rFonts w:ascii="Times New Roman" w:hAnsi="Times New Roman" w:cs="Times New Roman"/>
          <w:sz w:val="24"/>
          <w:szCs w:val="24"/>
        </w:rPr>
        <w:t>f a syntactician mostly involved in</w:t>
      </w:r>
      <w:r w:rsidRPr="00B91966">
        <w:rPr>
          <w:rFonts w:ascii="Times New Roman" w:hAnsi="Times New Roman" w:cs="Times New Roman"/>
          <w:sz w:val="24"/>
          <w:szCs w:val="24"/>
        </w:rPr>
        <w:t xml:space="preserve"> quantitative analysis, which is perhaps unfair for</w:t>
      </w:r>
      <w:r w:rsidR="00B26B40" w:rsidRPr="00B91966">
        <w:rPr>
          <w:rFonts w:ascii="Times New Roman" w:hAnsi="Times New Roman" w:cs="Times New Roman"/>
          <w:sz w:val="24"/>
          <w:szCs w:val="24"/>
        </w:rPr>
        <w:t xml:space="preserve"> an evaluation of</w:t>
      </w:r>
      <w:r w:rsidRPr="00B91966">
        <w:rPr>
          <w:rFonts w:ascii="Times New Roman" w:hAnsi="Times New Roman" w:cs="Times New Roman"/>
          <w:sz w:val="24"/>
          <w:szCs w:val="24"/>
        </w:rPr>
        <w:t xml:space="preserve"> Nederlab, because it still has to demonstrate its useful</w:t>
      </w:r>
      <w:r w:rsidR="00810BA3" w:rsidRPr="00B91966">
        <w:rPr>
          <w:rFonts w:ascii="Times New Roman" w:hAnsi="Times New Roman" w:cs="Times New Roman"/>
          <w:sz w:val="24"/>
          <w:szCs w:val="24"/>
        </w:rPr>
        <w:t>ness</w:t>
      </w:r>
      <w:r w:rsidRPr="00B91966">
        <w:rPr>
          <w:rFonts w:ascii="Times New Roman" w:hAnsi="Times New Roman" w:cs="Times New Roman"/>
          <w:sz w:val="24"/>
          <w:szCs w:val="24"/>
        </w:rPr>
        <w:t xml:space="preserve"> for this type of research.</w:t>
      </w:r>
      <w:r w:rsidR="00A81516" w:rsidRPr="00B91966">
        <w:rPr>
          <w:rFonts w:ascii="Times New Roman" w:hAnsi="Times New Roman" w:cs="Times New Roman"/>
          <w:sz w:val="24"/>
          <w:szCs w:val="24"/>
        </w:rPr>
        <w:t xml:space="preserve"> </w:t>
      </w:r>
      <w:r w:rsidRPr="00B91966">
        <w:rPr>
          <w:rFonts w:ascii="Times New Roman" w:hAnsi="Times New Roman" w:cs="Times New Roman"/>
          <w:sz w:val="24"/>
          <w:szCs w:val="24"/>
        </w:rPr>
        <w:t>S</w:t>
      </w:r>
      <w:r w:rsidR="00E6125C" w:rsidRPr="00B91966">
        <w:rPr>
          <w:rFonts w:ascii="Times New Roman" w:hAnsi="Times New Roman" w:cs="Times New Roman"/>
          <w:sz w:val="24"/>
          <w:szCs w:val="24"/>
        </w:rPr>
        <w:t>yntactic annotation and parsing h</w:t>
      </w:r>
      <w:r w:rsidRPr="00B91966">
        <w:rPr>
          <w:rFonts w:ascii="Times New Roman" w:hAnsi="Times New Roman" w:cs="Times New Roman"/>
          <w:sz w:val="24"/>
          <w:szCs w:val="24"/>
        </w:rPr>
        <w:t xml:space="preserve">as not yet been made available, which </w:t>
      </w:r>
      <w:r w:rsidR="00E6125C" w:rsidRPr="00B91966">
        <w:rPr>
          <w:rFonts w:ascii="Times New Roman" w:hAnsi="Times New Roman" w:cs="Times New Roman"/>
          <w:sz w:val="24"/>
          <w:szCs w:val="24"/>
        </w:rPr>
        <w:t xml:space="preserve">means that it is not possible to, for instance, extract all objects or even only nouns from the collection or to differentiate between words that are ambiguous with regards to their word class, such as </w:t>
      </w:r>
      <w:r w:rsidR="00E6125C" w:rsidRPr="00B91966">
        <w:rPr>
          <w:rFonts w:ascii="Times New Roman" w:hAnsi="Times New Roman" w:cs="Times New Roman"/>
          <w:i/>
          <w:sz w:val="24"/>
          <w:szCs w:val="24"/>
        </w:rPr>
        <w:t>acht</w:t>
      </w:r>
      <w:r w:rsidR="00E6125C" w:rsidRPr="00B91966">
        <w:rPr>
          <w:rFonts w:ascii="Times New Roman" w:hAnsi="Times New Roman" w:cs="Times New Roman"/>
          <w:sz w:val="24"/>
          <w:szCs w:val="24"/>
        </w:rPr>
        <w:t xml:space="preserve"> which can either be the numeral </w:t>
      </w:r>
      <w:r w:rsidR="00E6125C" w:rsidRPr="00B91966">
        <w:rPr>
          <w:rFonts w:ascii="Times New Roman" w:hAnsi="Times New Roman" w:cs="Times New Roman"/>
          <w:i/>
          <w:sz w:val="24"/>
          <w:szCs w:val="24"/>
        </w:rPr>
        <w:t>acht</w:t>
      </w:r>
      <w:r w:rsidR="00E6125C" w:rsidRPr="00B91966">
        <w:rPr>
          <w:rFonts w:ascii="Times New Roman" w:hAnsi="Times New Roman" w:cs="Times New Roman"/>
          <w:sz w:val="24"/>
          <w:szCs w:val="24"/>
        </w:rPr>
        <w:t xml:space="preserve"> ‘eight’ or the third person singular form of the verb </w:t>
      </w:r>
      <w:r w:rsidR="00E6125C" w:rsidRPr="00B91966">
        <w:rPr>
          <w:rFonts w:ascii="Times New Roman" w:hAnsi="Times New Roman" w:cs="Times New Roman"/>
          <w:i/>
          <w:sz w:val="24"/>
          <w:szCs w:val="24"/>
        </w:rPr>
        <w:t>achten</w:t>
      </w:r>
      <w:r w:rsidR="00E6125C" w:rsidRPr="00B91966">
        <w:rPr>
          <w:rFonts w:ascii="Times New Roman" w:hAnsi="Times New Roman" w:cs="Times New Roman"/>
          <w:sz w:val="24"/>
          <w:szCs w:val="24"/>
        </w:rPr>
        <w:t xml:space="preserve"> ‘to deem</w:t>
      </w:r>
      <w:r w:rsidR="00824A06" w:rsidRPr="00B91966">
        <w:rPr>
          <w:rFonts w:ascii="Times New Roman" w:hAnsi="Times New Roman" w:cs="Times New Roman"/>
          <w:sz w:val="24"/>
          <w:szCs w:val="24"/>
        </w:rPr>
        <w:t xml:space="preserve">,’ making Nederlab not the most useful tool to do this type of research. However, this does not take anything from the fact that the materials in Nederlab are a goldmine for anyone interested in the (linguistic) history of the Netherlands. </w:t>
      </w:r>
    </w:p>
    <w:p w:rsidR="00824A06" w:rsidRPr="00B91966" w:rsidRDefault="00824A06" w:rsidP="00B91966">
      <w:pPr>
        <w:pStyle w:val="Geenafstand"/>
        <w:spacing w:line="360" w:lineRule="auto"/>
        <w:rPr>
          <w:rFonts w:ascii="Times New Roman" w:hAnsi="Times New Roman" w:cs="Times New Roman"/>
          <w:sz w:val="24"/>
          <w:szCs w:val="24"/>
        </w:rPr>
      </w:pPr>
    </w:p>
    <w:p w:rsidR="00824A06" w:rsidRPr="00B91966" w:rsidRDefault="00E73961" w:rsidP="00E73961">
      <w:pPr>
        <w:pStyle w:val="Geenafstand"/>
        <w:numPr>
          <w:ilvl w:val="0"/>
          <w:numId w:val="21"/>
        </w:numPr>
        <w:spacing w:line="360" w:lineRule="auto"/>
        <w:rPr>
          <w:rFonts w:ascii="Times New Roman" w:hAnsi="Times New Roman" w:cs="Times New Roman"/>
          <w:b/>
          <w:sz w:val="24"/>
          <w:szCs w:val="24"/>
        </w:rPr>
      </w:pPr>
      <w:r>
        <w:rPr>
          <w:rFonts w:ascii="Times New Roman" w:hAnsi="Times New Roman" w:cs="Times New Roman"/>
          <w:b/>
          <w:sz w:val="24"/>
          <w:szCs w:val="24"/>
        </w:rPr>
        <w:t>Possibilities for the future</w:t>
      </w:r>
    </w:p>
    <w:p w:rsidR="00B26B40" w:rsidRPr="00B91966" w:rsidRDefault="00B26B4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 xml:space="preserve">Nederlab is the result of a very ambitious wish to collect </w:t>
      </w:r>
      <w:r w:rsidR="00B17BD5" w:rsidRPr="00B91966">
        <w:rPr>
          <w:rFonts w:ascii="Times New Roman" w:hAnsi="Times New Roman" w:cs="Times New Roman"/>
          <w:sz w:val="24"/>
          <w:szCs w:val="24"/>
        </w:rPr>
        <w:t xml:space="preserve">all textual data related to the Dutch national heritage. It has become an open access web interface which allows the user to search through </w:t>
      </w:r>
      <w:r w:rsidR="00810BA3" w:rsidRPr="00B91966">
        <w:rPr>
          <w:rFonts w:ascii="Times New Roman" w:hAnsi="Times New Roman" w:cs="Times New Roman"/>
          <w:sz w:val="24"/>
          <w:szCs w:val="24"/>
        </w:rPr>
        <w:t>over 4,5</w:t>
      </w:r>
      <w:r w:rsidR="00B17BD5" w:rsidRPr="00B91966">
        <w:rPr>
          <w:rFonts w:ascii="Times New Roman" w:hAnsi="Times New Roman" w:cs="Times New Roman"/>
          <w:sz w:val="24"/>
          <w:szCs w:val="24"/>
        </w:rPr>
        <w:t xml:space="preserve"> million documents of text. This amount will only expand and the tools that can be used will only increase.</w:t>
      </w:r>
      <w:r w:rsidR="00E73961">
        <w:rPr>
          <w:rFonts w:ascii="Times New Roman" w:hAnsi="Times New Roman" w:cs="Times New Roman"/>
          <w:sz w:val="24"/>
          <w:szCs w:val="24"/>
        </w:rPr>
        <w:t xml:space="preserve"> The version that is online</w:t>
      </w:r>
      <w:r w:rsidR="00591108" w:rsidRPr="00B91966">
        <w:rPr>
          <w:rFonts w:ascii="Times New Roman" w:hAnsi="Times New Roman" w:cs="Times New Roman"/>
          <w:sz w:val="24"/>
          <w:szCs w:val="24"/>
        </w:rPr>
        <w:t xml:space="preserve"> is only a beta-version, so it is not unexpected that not all tools have been implemented and that it is not entirely optimalised. In the remainder of this paper I will discuss some of Nederlab’s plans for the future as well as add my own recommendations</w:t>
      </w:r>
    </w:p>
    <w:p w:rsidR="00B17BD5" w:rsidRPr="00B91966" w:rsidRDefault="00B17BD5"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Currently</w:t>
      </w:r>
      <w:r w:rsidR="00591108" w:rsidRPr="00B91966">
        <w:rPr>
          <w:rFonts w:ascii="Times New Roman" w:hAnsi="Times New Roman" w:cs="Times New Roman"/>
          <w:sz w:val="24"/>
          <w:szCs w:val="24"/>
        </w:rPr>
        <w:t xml:space="preserve">, </w:t>
      </w:r>
      <w:r w:rsidRPr="00B91966">
        <w:rPr>
          <w:rFonts w:ascii="Times New Roman" w:hAnsi="Times New Roman" w:cs="Times New Roman"/>
          <w:sz w:val="24"/>
          <w:szCs w:val="24"/>
        </w:rPr>
        <w:t xml:space="preserve">the main aim of the developers </w:t>
      </w:r>
      <w:r w:rsidR="00591108" w:rsidRPr="00B91966">
        <w:rPr>
          <w:rFonts w:ascii="Times New Roman" w:hAnsi="Times New Roman" w:cs="Times New Roman"/>
          <w:sz w:val="24"/>
          <w:szCs w:val="24"/>
        </w:rPr>
        <w:t>seems to have been to</w:t>
      </w:r>
      <w:r w:rsidRPr="00B91966">
        <w:rPr>
          <w:rFonts w:ascii="Times New Roman" w:hAnsi="Times New Roman" w:cs="Times New Roman"/>
          <w:sz w:val="24"/>
          <w:szCs w:val="24"/>
        </w:rPr>
        <w:t xml:space="preserve"> get the back-end of Nederlab straight. A project of this size allows careful planning and consideration to ensure the best user experience. This has resulted in a search environment that works well, even though there are still some minor issues that need to be resolved and some details that need to be taken </w:t>
      </w:r>
      <w:r w:rsidR="00E73961">
        <w:rPr>
          <w:rFonts w:ascii="Times New Roman" w:hAnsi="Times New Roman" w:cs="Times New Roman"/>
          <w:sz w:val="24"/>
          <w:szCs w:val="24"/>
        </w:rPr>
        <w:t xml:space="preserve">care </w:t>
      </w:r>
      <w:r w:rsidRPr="00B91966">
        <w:rPr>
          <w:rFonts w:ascii="Times New Roman" w:hAnsi="Times New Roman" w:cs="Times New Roman"/>
          <w:sz w:val="24"/>
          <w:szCs w:val="24"/>
        </w:rPr>
        <w:t xml:space="preserve">of. </w:t>
      </w:r>
    </w:p>
    <w:p w:rsidR="00913A5E" w:rsidRPr="00B91966" w:rsidRDefault="00913A5E"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 xml:space="preserve"> </w:t>
      </w:r>
      <w:r w:rsidR="00591108" w:rsidRPr="00B91966">
        <w:rPr>
          <w:rFonts w:ascii="Times New Roman" w:hAnsi="Times New Roman" w:cs="Times New Roman"/>
          <w:sz w:val="24"/>
          <w:szCs w:val="24"/>
        </w:rPr>
        <w:t xml:space="preserve">The issue of quantifying the data has already come up several times within this paper. Nederlab can currently be seen as a librarian </w:t>
      </w:r>
      <w:r w:rsidR="00810BA3" w:rsidRPr="00B91966">
        <w:rPr>
          <w:rFonts w:ascii="Times New Roman" w:hAnsi="Times New Roman" w:cs="Times New Roman"/>
          <w:sz w:val="24"/>
          <w:szCs w:val="24"/>
        </w:rPr>
        <w:t>who</w:t>
      </w:r>
      <w:r w:rsidR="00591108" w:rsidRPr="00B91966">
        <w:rPr>
          <w:rFonts w:ascii="Times New Roman" w:hAnsi="Times New Roman" w:cs="Times New Roman"/>
          <w:sz w:val="24"/>
          <w:szCs w:val="24"/>
        </w:rPr>
        <w:t xml:space="preserve"> gathers all relevant texts for you based on a word that you feed it with. It still requires you to carefully study the data yourself and extract all the </w:t>
      </w:r>
      <w:r w:rsidR="000B7F9B" w:rsidRPr="00B91966">
        <w:rPr>
          <w:rFonts w:ascii="Times New Roman" w:hAnsi="Times New Roman" w:cs="Times New Roman"/>
          <w:sz w:val="24"/>
          <w:szCs w:val="24"/>
        </w:rPr>
        <w:t>relevant pieces of information. Addressing the data from a different perspective might make Nederlab more useful for a larger group of researcher.</w:t>
      </w:r>
      <w:r w:rsidR="00591108" w:rsidRPr="00B91966">
        <w:rPr>
          <w:rFonts w:ascii="Times New Roman" w:hAnsi="Times New Roman" w:cs="Times New Roman"/>
          <w:sz w:val="24"/>
          <w:szCs w:val="24"/>
        </w:rPr>
        <w:t xml:space="preserve"> The</w:t>
      </w:r>
      <w:r w:rsidR="00EB4365" w:rsidRPr="00B91966">
        <w:rPr>
          <w:rFonts w:ascii="Times New Roman" w:hAnsi="Times New Roman" w:cs="Times New Roman"/>
          <w:sz w:val="24"/>
          <w:szCs w:val="24"/>
        </w:rPr>
        <w:t xml:space="preserve"> SoNaR reference corpus (Oostdijk et al. 2013) </w:t>
      </w:r>
      <w:r w:rsidR="000B7F9B" w:rsidRPr="00B91966">
        <w:rPr>
          <w:rFonts w:ascii="Times New Roman" w:hAnsi="Times New Roman" w:cs="Times New Roman"/>
          <w:sz w:val="24"/>
          <w:szCs w:val="24"/>
        </w:rPr>
        <w:t>is</w:t>
      </w:r>
      <w:r w:rsidR="00EB4365" w:rsidRPr="00B91966">
        <w:rPr>
          <w:rFonts w:ascii="Times New Roman" w:hAnsi="Times New Roman" w:cs="Times New Roman"/>
          <w:sz w:val="24"/>
          <w:szCs w:val="24"/>
        </w:rPr>
        <w:t xml:space="preserve"> a similar project which has </w:t>
      </w:r>
      <w:r w:rsidR="000B7F9B" w:rsidRPr="00B91966">
        <w:rPr>
          <w:rFonts w:ascii="Times New Roman" w:hAnsi="Times New Roman" w:cs="Times New Roman"/>
          <w:sz w:val="24"/>
          <w:szCs w:val="24"/>
        </w:rPr>
        <w:t xml:space="preserve">successfully reached this goal. It has </w:t>
      </w:r>
      <w:r w:rsidR="00EB4365" w:rsidRPr="00B91966">
        <w:rPr>
          <w:rFonts w:ascii="Times New Roman" w:hAnsi="Times New Roman" w:cs="Times New Roman"/>
          <w:sz w:val="24"/>
          <w:szCs w:val="24"/>
        </w:rPr>
        <w:t xml:space="preserve">gathered over 500 million </w:t>
      </w:r>
      <w:r w:rsidR="00E73961">
        <w:rPr>
          <w:rFonts w:ascii="Times New Roman" w:hAnsi="Times New Roman" w:cs="Times New Roman"/>
          <w:sz w:val="24"/>
          <w:szCs w:val="24"/>
        </w:rPr>
        <w:t xml:space="preserve">words </w:t>
      </w:r>
      <w:r w:rsidR="00EB4365" w:rsidRPr="00B91966">
        <w:rPr>
          <w:rFonts w:ascii="Times New Roman" w:hAnsi="Times New Roman" w:cs="Times New Roman"/>
          <w:sz w:val="24"/>
          <w:szCs w:val="24"/>
        </w:rPr>
        <w:t xml:space="preserve">of linguistically annotated contemporary written Dutch and </w:t>
      </w:r>
      <w:r w:rsidR="00EB4365" w:rsidRPr="00B91966">
        <w:rPr>
          <w:rFonts w:ascii="Times New Roman" w:hAnsi="Times New Roman" w:cs="Times New Roman"/>
          <w:sz w:val="24"/>
          <w:szCs w:val="24"/>
        </w:rPr>
        <w:lastRenderedPageBreak/>
        <w:t>is offered to the public by means</w:t>
      </w:r>
      <w:r w:rsidR="00686C7E" w:rsidRPr="00B91966">
        <w:rPr>
          <w:rFonts w:ascii="Times New Roman" w:hAnsi="Times New Roman" w:cs="Times New Roman"/>
          <w:sz w:val="24"/>
          <w:szCs w:val="24"/>
        </w:rPr>
        <w:t xml:space="preserve"> of the user-friendly online int</w:t>
      </w:r>
      <w:r w:rsidR="00EB4365" w:rsidRPr="00B91966">
        <w:rPr>
          <w:rFonts w:ascii="Times New Roman" w:hAnsi="Times New Roman" w:cs="Times New Roman"/>
          <w:sz w:val="24"/>
          <w:szCs w:val="24"/>
        </w:rPr>
        <w:t>erface OpenSoNaR. T</w:t>
      </w:r>
      <w:r w:rsidR="00E73961">
        <w:rPr>
          <w:rFonts w:ascii="Times New Roman" w:hAnsi="Times New Roman" w:cs="Times New Roman"/>
          <w:sz w:val="24"/>
          <w:szCs w:val="24"/>
        </w:rPr>
        <w:t>he OpenSoNaR interface was specifically built</w:t>
      </w:r>
      <w:r w:rsidR="00EB4365" w:rsidRPr="00B91966">
        <w:rPr>
          <w:rFonts w:ascii="Times New Roman" w:hAnsi="Times New Roman" w:cs="Times New Roman"/>
          <w:sz w:val="24"/>
          <w:szCs w:val="24"/>
        </w:rPr>
        <w:t xml:space="preserve"> to cater to the needs of researchers in four areas of research: (corpus and cognitive) linguists, communication and media studies, literary sciences, cultural sciences (Reynaert et al. 2014). This has resulted in an interface that is accessible to all sorts of researchers from all sorts of disciplines. A simple search for the word </w:t>
      </w:r>
      <w:r w:rsidR="00EB4365" w:rsidRPr="00B91966">
        <w:rPr>
          <w:rFonts w:ascii="Times New Roman" w:hAnsi="Times New Roman" w:cs="Times New Roman"/>
          <w:i/>
          <w:sz w:val="24"/>
          <w:szCs w:val="24"/>
        </w:rPr>
        <w:t>kip</w:t>
      </w:r>
      <w:r w:rsidR="00EB4365" w:rsidRPr="00B91966">
        <w:rPr>
          <w:rFonts w:ascii="Times New Roman" w:hAnsi="Times New Roman" w:cs="Times New Roman"/>
          <w:sz w:val="24"/>
          <w:szCs w:val="24"/>
        </w:rPr>
        <w:t xml:space="preserve"> </w:t>
      </w:r>
      <w:r w:rsidR="000B7F9B" w:rsidRPr="00B91966">
        <w:rPr>
          <w:rFonts w:ascii="Times New Roman" w:hAnsi="Times New Roman" w:cs="Times New Roman"/>
          <w:sz w:val="24"/>
          <w:szCs w:val="24"/>
        </w:rPr>
        <w:t xml:space="preserve">gives a wealth of information that can easily be sorted according to ones needs. It is possible to only see the hits in its context, with linguistic information. A simple press of a button adds additional context or the text in which it occurs. </w:t>
      </w:r>
    </w:p>
    <w:p w:rsidR="000B7F9B" w:rsidRPr="00B91966" w:rsidRDefault="000B7F9B"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 xml:space="preserve">SoNaR, however, deals with contemporary data that is mostly born digital, so </w:t>
      </w:r>
      <w:r w:rsidR="0040243A">
        <w:rPr>
          <w:rFonts w:ascii="Times New Roman" w:hAnsi="Times New Roman" w:cs="Times New Roman"/>
          <w:sz w:val="24"/>
          <w:szCs w:val="24"/>
        </w:rPr>
        <w:t xml:space="preserve">the materials </w:t>
      </w:r>
      <w:r w:rsidR="00E73961">
        <w:rPr>
          <w:rFonts w:ascii="Times New Roman" w:hAnsi="Times New Roman" w:cs="Times New Roman"/>
          <w:sz w:val="24"/>
          <w:szCs w:val="24"/>
        </w:rPr>
        <w:t>much easier to work with than the materials</w:t>
      </w:r>
      <w:r w:rsidRPr="00B91966">
        <w:rPr>
          <w:rFonts w:ascii="Times New Roman" w:hAnsi="Times New Roman" w:cs="Times New Roman"/>
          <w:sz w:val="24"/>
          <w:szCs w:val="24"/>
        </w:rPr>
        <w:t xml:space="preserve"> in Nederlab. Nederlab first </w:t>
      </w:r>
      <w:r w:rsidR="00E73961">
        <w:rPr>
          <w:rFonts w:ascii="Times New Roman" w:hAnsi="Times New Roman" w:cs="Times New Roman"/>
          <w:sz w:val="24"/>
          <w:szCs w:val="24"/>
        </w:rPr>
        <w:t>had to struggle with</w:t>
      </w:r>
      <w:r w:rsidRPr="00B91966">
        <w:rPr>
          <w:rFonts w:ascii="Times New Roman" w:hAnsi="Times New Roman" w:cs="Times New Roman"/>
          <w:sz w:val="24"/>
          <w:szCs w:val="24"/>
        </w:rPr>
        <w:t xml:space="preserve"> </w:t>
      </w:r>
      <w:r w:rsidR="00E73961">
        <w:rPr>
          <w:rFonts w:ascii="Times New Roman" w:hAnsi="Times New Roman" w:cs="Times New Roman"/>
          <w:sz w:val="24"/>
          <w:szCs w:val="24"/>
        </w:rPr>
        <w:t xml:space="preserve">the </w:t>
      </w:r>
      <w:r w:rsidR="00287755">
        <w:rPr>
          <w:rFonts w:ascii="Times New Roman" w:hAnsi="Times New Roman" w:cs="Times New Roman"/>
          <w:sz w:val="24"/>
          <w:szCs w:val="24"/>
        </w:rPr>
        <w:t>quality of digitised</w:t>
      </w:r>
      <w:r w:rsidR="00E73961">
        <w:rPr>
          <w:rFonts w:ascii="Times New Roman" w:hAnsi="Times New Roman" w:cs="Times New Roman"/>
          <w:sz w:val="24"/>
          <w:szCs w:val="24"/>
        </w:rPr>
        <w:t xml:space="preserve"> </w:t>
      </w:r>
      <w:r w:rsidR="00287755">
        <w:rPr>
          <w:rFonts w:ascii="Times New Roman" w:hAnsi="Times New Roman" w:cs="Times New Roman"/>
          <w:sz w:val="24"/>
          <w:szCs w:val="24"/>
        </w:rPr>
        <w:t>m</w:t>
      </w:r>
      <w:r w:rsidRPr="00B91966">
        <w:rPr>
          <w:rFonts w:ascii="Times New Roman" w:hAnsi="Times New Roman" w:cs="Times New Roman"/>
          <w:sz w:val="24"/>
          <w:szCs w:val="24"/>
        </w:rPr>
        <w:t>aterials</w:t>
      </w:r>
      <w:r w:rsidR="00287755">
        <w:rPr>
          <w:rFonts w:ascii="Times New Roman" w:hAnsi="Times New Roman" w:cs="Times New Roman"/>
          <w:sz w:val="24"/>
          <w:szCs w:val="24"/>
        </w:rPr>
        <w:t xml:space="preserve"> </w:t>
      </w:r>
      <w:r w:rsidRPr="00B91966">
        <w:rPr>
          <w:rFonts w:ascii="Times New Roman" w:hAnsi="Times New Roman" w:cs="Times New Roman"/>
          <w:sz w:val="24"/>
          <w:szCs w:val="24"/>
        </w:rPr>
        <w:t xml:space="preserve">and </w:t>
      </w:r>
      <w:r w:rsidR="00E73961">
        <w:rPr>
          <w:rFonts w:ascii="Times New Roman" w:hAnsi="Times New Roman" w:cs="Times New Roman"/>
          <w:sz w:val="24"/>
          <w:szCs w:val="24"/>
        </w:rPr>
        <w:t xml:space="preserve">with unifying </w:t>
      </w:r>
      <w:r w:rsidRPr="00B91966">
        <w:rPr>
          <w:rFonts w:ascii="Times New Roman" w:hAnsi="Times New Roman" w:cs="Times New Roman"/>
          <w:sz w:val="24"/>
          <w:szCs w:val="24"/>
        </w:rPr>
        <w:t>different data sources. However, SoNaR is similar in infrastructure.</w:t>
      </w:r>
      <w:r w:rsidR="00287755">
        <w:rPr>
          <w:rFonts w:ascii="Times New Roman" w:hAnsi="Times New Roman" w:cs="Times New Roman"/>
          <w:sz w:val="24"/>
          <w:szCs w:val="24"/>
        </w:rPr>
        <w:t xml:space="preserve"> The search engine that is used is different, however.</w:t>
      </w:r>
      <w:r w:rsidR="0040243A">
        <w:rPr>
          <w:rFonts w:ascii="Times New Roman" w:hAnsi="Times New Roman" w:cs="Times New Roman"/>
          <w:sz w:val="24"/>
          <w:szCs w:val="24"/>
        </w:rPr>
        <w:t xml:space="preserve"> It is</w:t>
      </w:r>
      <w:r w:rsidRPr="00B91966">
        <w:rPr>
          <w:rFonts w:ascii="Times New Roman" w:hAnsi="Times New Roman" w:cs="Times New Roman"/>
          <w:sz w:val="24"/>
          <w:szCs w:val="24"/>
        </w:rPr>
        <w:t xml:space="preserve"> build around the BlackLab search engine, with files in XML format and metadata according to the </w:t>
      </w:r>
      <w:r w:rsidR="00810BA3" w:rsidRPr="00B91966">
        <w:rPr>
          <w:rFonts w:ascii="Times New Roman" w:hAnsi="Times New Roman" w:cs="Times New Roman"/>
          <w:sz w:val="24"/>
          <w:szCs w:val="24"/>
        </w:rPr>
        <w:t>CMDI framework</w:t>
      </w:r>
      <w:r w:rsidRPr="00B91966">
        <w:rPr>
          <w:rFonts w:ascii="Times New Roman" w:hAnsi="Times New Roman" w:cs="Times New Roman"/>
          <w:sz w:val="24"/>
          <w:szCs w:val="24"/>
        </w:rPr>
        <w:t xml:space="preserve">, which </w:t>
      </w:r>
      <w:r w:rsidR="00287755">
        <w:rPr>
          <w:rFonts w:ascii="Times New Roman" w:hAnsi="Times New Roman" w:cs="Times New Roman"/>
          <w:sz w:val="24"/>
          <w:szCs w:val="24"/>
        </w:rPr>
        <w:t xml:space="preserve">allows searches on linguistically enriched texts. This is not possible with the current infrastructure of </w:t>
      </w:r>
      <w:proofErr w:type="spellStart"/>
      <w:r w:rsidR="00287755">
        <w:rPr>
          <w:rFonts w:ascii="Times New Roman" w:hAnsi="Times New Roman" w:cs="Times New Roman"/>
          <w:sz w:val="24"/>
          <w:szCs w:val="24"/>
        </w:rPr>
        <w:t>Nederlab</w:t>
      </w:r>
      <w:proofErr w:type="spellEnd"/>
      <w:r w:rsidR="00287755">
        <w:rPr>
          <w:rFonts w:ascii="Times New Roman" w:hAnsi="Times New Roman" w:cs="Times New Roman"/>
          <w:sz w:val="24"/>
          <w:szCs w:val="24"/>
        </w:rPr>
        <w:t xml:space="preserve">. Implementing </w:t>
      </w:r>
      <w:proofErr w:type="spellStart"/>
      <w:r w:rsidR="00287755">
        <w:rPr>
          <w:rFonts w:ascii="Times New Roman" w:hAnsi="Times New Roman" w:cs="Times New Roman"/>
          <w:sz w:val="24"/>
          <w:szCs w:val="24"/>
        </w:rPr>
        <w:t>BlackLab</w:t>
      </w:r>
      <w:proofErr w:type="spellEnd"/>
      <w:r w:rsidR="00287755">
        <w:rPr>
          <w:rFonts w:ascii="Times New Roman" w:hAnsi="Times New Roman" w:cs="Times New Roman"/>
          <w:sz w:val="24"/>
          <w:szCs w:val="24"/>
        </w:rPr>
        <w:t xml:space="preserve"> as search engine could significantly improve the queries in </w:t>
      </w:r>
      <w:proofErr w:type="spellStart"/>
      <w:r w:rsidR="00287755">
        <w:rPr>
          <w:rFonts w:ascii="Times New Roman" w:hAnsi="Times New Roman" w:cs="Times New Roman"/>
          <w:sz w:val="24"/>
          <w:szCs w:val="24"/>
        </w:rPr>
        <w:t>Nederlab</w:t>
      </w:r>
      <w:proofErr w:type="spellEnd"/>
      <w:r w:rsidR="00287755">
        <w:rPr>
          <w:rFonts w:ascii="Times New Roman" w:hAnsi="Times New Roman" w:cs="Times New Roman"/>
          <w:sz w:val="24"/>
          <w:szCs w:val="24"/>
        </w:rPr>
        <w:t>, which</w:t>
      </w:r>
      <w:r w:rsidRPr="00B91966">
        <w:rPr>
          <w:rFonts w:ascii="Times New Roman" w:hAnsi="Times New Roman" w:cs="Times New Roman"/>
          <w:sz w:val="24"/>
          <w:szCs w:val="24"/>
        </w:rPr>
        <w:t xml:space="preserve"> would turn </w:t>
      </w:r>
      <w:proofErr w:type="spellStart"/>
      <w:r w:rsidRPr="00B91966">
        <w:rPr>
          <w:rFonts w:ascii="Times New Roman" w:hAnsi="Times New Roman" w:cs="Times New Roman"/>
          <w:sz w:val="24"/>
          <w:szCs w:val="24"/>
        </w:rPr>
        <w:t>Nederlab</w:t>
      </w:r>
      <w:proofErr w:type="spellEnd"/>
      <w:r w:rsidRPr="00B91966">
        <w:rPr>
          <w:rFonts w:ascii="Times New Roman" w:hAnsi="Times New Roman" w:cs="Times New Roman"/>
          <w:sz w:val="24"/>
          <w:szCs w:val="24"/>
        </w:rPr>
        <w:t xml:space="preserve"> from the librarian that it is now into an interdisciplinary research institute that can gather and collect all data necessary.</w:t>
      </w:r>
      <w:r w:rsidR="00686C7E" w:rsidRPr="00B91966">
        <w:rPr>
          <w:rFonts w:ascii="Times New Roman" w:hAnsi="Times New Roman" w:cs="Times New Roman"/>
          <w:sz w:val="24"/>
          <w:szCs w:val="24"/>
        </w:rPr>
        <w:t xml:space="preserve"> </w:t>
      </w:r>
    </w:p>
    <w:p w:rsidR="000B7F9B" w:rsidRPr="00B91966" w:rsidRDefault="000B7F9B"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t xml:space="preserve">One thing that SoNaR does not have is visualisation tools. SoNaR only provides the user with textual data. Nederlab </w:t>
      </w:r>
      <w:r w:rsidR="00E73961">
        <w:rPr>
          <w:rFonts w:ascii="Times New Roman" w:hAnsi="Times New Roman" w:cs="Times New Roman"/>
          <w:sz w:val="24"/>
          <w:szCs w:val="24"/>
        </w:rPr>
        <w:t>currently has some</w:t>
      </w:r>
      <w:r w:rsidRPr="00B91966">
        <w:rPr>
          <w:rFonts w:ascii="Times New Roman" w:hAnsi="Times New Roman" w:cs="Times New Roman"/>
          <w:sz w:val="24"/>
          <w:szCs w:val="24"/>
        </w:rPr>
        <w:t xml:space="preserve"> visualisation options and it would be a great improvement if these were developed further. </w:t>
      </w:r>
      <w:r w:rsidR="00686C7E" w:rsidRPr="00B91966">
        <w:rPr>
          <w:rFonts w:ascii="Times New Roman" w:hAnsi="Times New Roman" w:cs="Times New Roman"/>
          <w:sz w:val="24"/>
          <w:szCs w:val="24"/>
        </w:rPr>
        <w:t xml:space="preserve">Visualisation can be a powerful tool in research, especially when one wants to show change or contrast. The current visualisation </w:t>
      </w:r>
      <w:r w:rsidR="001461A7">
        <w:rPr>
          <w:rFonts w:ascii="Times New Roman" w:hAnsi="Times New Roman" w:cs="Times New Roman"/>
          <w:sz w:val="24"/>
          <w:szCs w:val="24"/>
        </w:rPr>
        <w:t>possibilities</w:t>
      </w:r>
      <w:r w:rsidR="00686C7E" w:rsidRPr="00B91966">
        <w:rPr>
          <w:rFonts w:ascii="Times New Roman" w:hAnsi="Times New Roman" w:cs="Times New Roman"/>
          <w:sz w:val="24"/>
          <w:szCs w:val="24"/>
        </w:rPr>
        <w:t xml:space="preserve"> in Nederlab are l</w:t>
      </w:r>
      <w:r w:rsidR="002C38B7">
        <w:rPr>
          <w:rFonts w:ascii="Times New Roman" w:hAnsi="Times New Roman" w:cs="Times New Roman"/>
          <w:sz w:val="24"/>
          <w:szCs w:val="24"/>
        </w:rPr>
        <w:t>imited and are not always optim</w:t>
      </w:r>
      <w:r w:rsidR="00686C7E" w:rsidRPr="00B91966">
        <w:rPr>
          <w:rFonts w:ascii="Times New Roman" w:hAnsi="Times New Roman" w:cs="Times New Roman"/>
          <w:sz w:val="24"/>
          <w:szCs w:val="24"/>
        </w:rPr>
        <w:t xml:space="preserve">ised in terms of performance. For instance, it is possible to get a graph of the distribution of documents across time, but it is not possible to select the range of dates you want to include in your graph. Furthermore, when comparing two corpora, the graphs that are </w:t>
      </w:r>
      <w:r w:rsidR="0040243A">
        <w:rPr>
          <w:rFonts w:ascii="Times New Roman" w:hAnsi="Times New Roman" w:cs="Times New Roman"/>
          <w:sz w:val="24"/>
          <w:szCs w:val="24"/>
        </w:rPr>
        <w:t>shown are different with regard</w:t>
      </w:r>
      <w:r w:rsidR="00686C7E" w:rsidRPr="00B91966">
        <w:rPr>
          <w:rFonts w:ascii="Times New Roman" w:hAnsi="Times New Roman" w:cs="Times New Roman"/>
          <w:sz w:val="24"/>
          <w:szCs w:val="24"/>
        </w:rPr>
        <w:t xml:space="preserve"> to the size of the units on the axis, which makes it hard to compare data.</w:t>
      </w:r>
    </w:p>
    <w:p w:rsidR="006A13DF" w:rsidRPr="00B91966" w:rsidRDefault="006A13DF"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 xml:space="preserve">Another very </w:t>
      </w:r>
      <w:r w:rsidR="00E73961">
        <w:rPr>
          <w:rFonts w:ascii="Times New Roman" w:hAnsi="Times New Roman" w:cs="Times New Roman"/>
          <w:sz w:val="24"/>
          <w:szCs w:val="24"/>
        </w:rPr>
        <w:t>useful feature of</w:t>
      </w:r>
      <w:r w:rsidRPr="00B91966">
        <w:rPr>
          <w:rFonts w:ascii="Times New Roman" w:hAnsi="Times New Roman" w:cs="Times New Roman"/>
          <w:sz w:val="24"/>
          <w:szCs w:val="24"/>
        </w:rPr>
        <w:t xml:space="preserve"> the SoNaR corpus is the possibility to download the results as a database. Combined with visualisations researchers will be able to construct pictures of change and variation by a few button presses and mouse clicks. By exporting data the user can annotate the data according to his needs and will be able to do sophisticated statistical analyses. This possibility, however, would be </w:t>
      </w:r>
      <w:r w:rsidR="00810BA3" w:rsidRPr="00B91966">
        <w:rPr>
          <w:rFonts w:ascii="Times New Roman" w:hAnsi="Times New Roman" w:cs="Times New Roman"/>
          <w:sz w:val="24"/>
          <w:szCs w:val="24"/>
        </w:rPr>
        <w:t>at o</w:t>
      </w:r>
      <w:r w:rsidRPr="00B91966">
        <w:rPr>
          <w:rFonts w:ascii="Times New Roman" w:hAnsi="Times New Roman" w:cs="Times New Roman"/>
          <w:sz w:val="24"/>
          <w:szCs w:val="24"/>
        </w:rPr>
        <w:t xml:space="preserve">dds with the </w:t>
      </w:r>
      <w:r w:rsidR="00453B20" w:rsidRPr="00B91966">
        <w:rPr>
          <w:rFonts w:ascii="Times New Roman" w:hAnsi="Times New Roman" w:cs="Times New Roman"/>
          <w:sz w:val="24"/>
          <w:szCs w:val="24"/>
        </w:rPr>
        <w:t xml:space="preserve">advantages of having an online workspace put forward by Brouwer et al. (2013). Nederlab will be a dynamic environment, which means that the data is sometimes subject to change. </w:t>
      </w:r>
      <w:r w:rsidR="00E73961">
        <w:rPr>
          <w:rFonts w:ascii="Times New Roman" w:hAnsi="Times New Roman" w:cs="Times New Roman"/>
          <w:sz w:val="24"/>
          <w:szCs w:val="24"/>
        </w:rPr>
        <w:t xml:space="preserve">Keeping the </w:t>
      </w:r>
      <w:r w:rsidR="00453B20" w:rsidRPr="00B91966">
        <w:rPr>
          <w:rFonts w:ascii="Times New Roman" w:hAnsi="Times New Roman" w:cs="Times New Roman"/>
          <w:sz w:val="24"/>
          <w:szCs w:val="24"/>
        </w:rPr>
        <w:lastRenderedPageBreak/>
        <w:t xml:space="preserve">workspace online means that users can be notified once changes have been made which might help to update their searches. Finally, exporting the dataset would also reduce reproducibility, </w:t>
      </w:r>
      <w:r w:rsidR="00E73961">
        <w:rPr>
          <w:rFonts w:ascii="Times New Roman" w:hAnsi="Times New Roman" w:cs="Times New Roman"/>
          <w:sz w:val="24"/>
          <w:szCs w:val="24"/>
        </w:rPr>
        <w:t>since everything that is done off</w:t>
      </w:r>
      <w:r w:rsidR="00453B20" w:rsidRPr="00B91966">
        <w:rPr>
          <w:rFonts w:ascii="Times New Roman" w:hAnsi="Times New Roman" w:cs="Times New Roman"/>
          <w:sz w:val="24"/>
          <w:szCs w:val="24"/>
        </w:rPr>
        <w:t>line cannot be traced, while online changes are always accompanied by a timestamp.</w:t>
      </w:r>
    </w:p>
    <w:p w:rsidR="006A13DF" w:rsidRPr="00B91966" w:rsidRDefault="00453B20" w:rsidP="00E73961">
      <w:pPr>
        <w:pStyle w:val="Geenafstand"/>
        <w:spacing w:line="360" w:lineRule="auto"/>
        <w:ind w:firstLine="708"/>
        <w:rPr>
          <w:rFonts w:ascii="Times New Roman" w:hAnsi="Times New Roman" w:cs="Times New Roman"/>
          <w:sz w:val="24"/>
          <w:szCs w:val="24"/>
        </w:rPr>
      </w:pPr>
      <w:r w:rsidRPr="00B91966">
        <w:rPr>
          <w:rFonts w:ascii="Times New Roman" w:hAnsi="Times New Roman" w:cs="Times New Roman"/>
          <w:sz w:val="24"/>
          <w:szCs w:val="24"/>
        </w:rPr>
        <w:t>Finally, the dynamic nature of Nederlab allows addition of new materials. Brouwer et al. (2013) propose to make Nederlab an interactive environment by allowing researchers to add their own data sets to the Nederlab collection. The researcher can decide to use the data for personal use in his own workspace or share it with others, but the researcher can also decide to submit his data to the editorial board, which will then provide quality assessment, metadata modification and data harmonization. Van der Sijs (2014</w:t>
      </w:r>
      <w:r w:rsidR="004A35CD">
        <w:rPr>
          <w:rFonts w:ascii="Times New Roman" w:hAnsi="Times New Roman" w:cs="Times New Roman"/>
          <w:sz w:val="24"/>
          <w:szCs w:val="24"/>
        </w:rPr>
        <w:t>b</w:t>
      </w:r>
      <w:r w:rsidRPr="00B91966">
        <w:rPr>
          <w:rFonts w:ascii="Times New Roman" w:hAnsi="Times New Roman" w:cs="Times New Roman"/>
          <w:sz w:val="24"/>
          <w:szCs w:val="24"/>
        </w:rPr>
        <w:t xml:space="preserve">) proposes to also add a corpus of Dutch contact Varieties (CoVaCo). She demonstrates that research into contact varieties not only gives useful insights into the contact varieties themselves, but also into how contact varieties can influence standard Dutch, and vice versa. </w:t>
      </w:r>
      <w:r w:rsidR="00507572" w:rsidRPr="00B91966">
        <w:rPr>
          <w:rFonts w:ascii="Times New Roman" w:hAnsi="Times New Roman" w:cs="Times New Roman"/>
          <w:sz w:val="24"/>
          <w:szCs w:val="24"/>
        </w:rPr>
        <w:t>The aim of Nederlab to include anything related to the Dutch national heritage</w:t>
      </w:r>
      <w:r w:rsidRPr="00B91966">
        <w:rPr>
          <w:rFonts w:ascii="Times New Roman" w:hAnsi="Times New Roman" w:cs="Times New Roman"/>
          <w:sz w:val="24"/>
          <w:szCs w:val="24"/>
        </w:rPr>
        <w:t xml:space="preserve"> </w:t>
      </w:r>
      <w:r w:rsidR="00507572" w:rsidRPr="00B91966">
        <w:rPr>
          <w:rFonts w:ascii="Times New Roman" w:hAnsi="Times New Roman" w:cs="Times New Roman"/>
          <w:sz w:val="24"/>
          <w:szCs w:val="24"/>
        </w:rPr>
        <w:t>is of course a very broad one and adding contact varieties to the database might certainly improve our understanding of the history of Dutch language and culture.</w:t>
      </w:r>
    </w:p>
    <w:p w:rsidR="00507572" w:rsidRPr="00B91966" w:rsidRDefault="00507572" w:rsidP="00B91966">
      <w:pPr>
        <w:pStyle w:val="Geenafstand"/>
        <w:spacing w:line="360" w:lineRule="auto"/>
        <w:rPr>
          <w:rFonts w:ascii="Times New Roman" w:hAnsi="Times New Roman" w:cs="Times New Roman"/>
          <w:sz w:val="24"/>
          <w:szCs w:val="24"/>
        </w:rPr>
      </w:pPr>
    </w:p>
    <w:p w:rsidR="00507572" w:rsidRPr="00B91966" w:rsidRDefault="00507572" w:rsidP="00287755">
      <w:pPr>
        <w:pStyle w:val="Geenafstand"/>
        <w:numPr>
          <w:ilvl w:val="0"/>
          <w:numId w:val="21"/>
        </w:numPr>
        <w:spacing w:line="360" w:lineRule="auto"/>
        <w:rPr>
          <w:rFonts w:ascii="Times New Roman" w:hAnsi="Times New Roman" w:cs="Times New Roman"/>
          <w:b/>
          <w:sz w:val="24"/>
          <w:szCs w:val="24"/>
        </w:rPr>
      </w:pPr>
      <w:r w:rsidRPr="00B91966">
        <w:rPr>
          <w:rFonts w:ascii="Times New Roman" w:hAnsi="Times New Roman" w:cs="Times New Roman"/>
          <w:b/>
          <w:sz w:val="24"/>
          <w:szCs w:val="24"/>
        </w:rPr>
        <w:t>Conclusion</w:t>
      </w:r>
    </w:p>
    <w:p w:rsidR="00507572" w:rsidRPr="00B91966" w:rsidRDefault="00507572"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 xml:space="preserve">This paper has sought to describe the Nederlab in as much detail as possible, as well as evaluate it </w:t>
      </w:r>
      <w:r w:rsidR="004A35CD">
        <w:rPr>
          <w:rFonts w:ascii="Times New Roman" w:hAnsi="Times New Roman" w:cs="Times New Roman"/>
          <w:sz w:val="24"/>
          <w:szCs w:val="24"/>
        </w:rPr>
        <w:t xml:space="preserve">and indicate possible improvements </w:t>
      </w:r>
      <w:r w:rsidRPr="00B91966">
        <w:rPr>
          <w:rFonts w:ascii="Times New Roman" w:hAnsi="Times New Roman" w:cs="Times New Roman"/>
          <w:sz w:val="24"/>
          <w:szCs w:val="24"/>
        </w:rPr>
        <w:t xml:space="preserve">for the future. It has shown that Nederlab currently hosts a vast amount of information related to the history of Dutch language and culture and that the open access web interface allows easy retrieval of </w:t>
      </w:r>
      <w:r w:rsidR="004A35CD">
        <w:rPr>
          <w:rFonts w:ascii="Times New Roman" w:hAnsi="Times New Roman" w:cs="Times New Roman"/>
          <w:sz w:val="24"/>
          <w:szCs w:val="24"/>
        </w:rPr>
        <w:t xml:space="preserve">all texts related to a particular subject. </w:t>
      </w:r>
      <w:r w:rsidRPr="00B91966">
        <w:rPr>
          <w:rFonts w:ascii="Times New Roman" w:hAnsi="Times New Roman" w:cs="Times New Roman"/>
          <w:sz w:val="24"/>
          <w:szCs w:val="24"/>
        </w:rPr>
        <w:t xml:space="preserve">The project is still in its infancy and currently only presents the user with the documents that might be relevant for answering the user’s questions. The tools for handling the data are as of yet limited, but many new functionalities </w:t>
      </w:r>
      <w:r w:rsidR="004A35CD">
        <w:rPr>
          <w:rFonts w:ascii="Times New Roman" w:hAnsi="Times New Roman" w:cs="Times New Roman"/>
          <w:sz w:val="24"/>
          <w:szCs w:val="24"/>
        </w:rPr>
        <w:t xml:space="preserve">will no doubt be introduced </w:t>
      </w:r>
      <w:r w:rsidRPr="00B91966">
        <w:rPr>
          <w:rFonts w:ascii="Times New Roman" w:hAnsi="Times New Roman" w:cs="Times New Roman"/>
          <w:sz w:val="24"/>
          <w:szCs w:val="24"/>
        </w:rPr>
        <w:t xml:space="preserve">in the future.  The ultimate aim is to </w:t>
      </w:r>
      <w:r w:rsidR="004A35CD">
        <w:rPr>
          <w:rFonts w:ascii="Times New Roman" w:hAnsi="Times New Roman" w:cs="Times New Roman"/>
          <w:sz w:val="24"/>
          <w:szCs w:val="24"/>
        </w:rPr>
        <w:t xml:space="preserve">have </w:t>
      </w:r>
      <w:r w:rsidRPr="00B91966">
        <w:rPr>
          <w:rFonts w:ascii="Times New Roman" w:hAnsi="Times New Roman" w:cs="Times New Roman"/>
          <w:sz w:val="24"/>
          <w:szCs w:val="24"/>
        </w:rPr>
        <w:t>create</w:t>
      </w:r>
      <w:r w:rsidR="004A35CD">
        <w:rPr>
          <w:rFonts w:ascii="Times New Roman" w:hAnsi="Times New Roman" w:cs="Times New Roman"/>
          <w:sz w:val="24"/>
          <w:szCs w:val="24"/>
        </w:rPr>
        <w:t>d</w:t>
      </w:r>
      <w:r w:rsidRPr="00B91966">
        <w:rPr>
          <w:rFonts w:ascii="Times New Roman" w:hAnsi="Times New Roman" w:cs="Times New Roman"/>
          <w:sz w:val="24"/>
          <w:szCs w:val="24"/>
        </w:rPr>
        <w:t xml:space="preserve"> an interdisciplinary research environment</w:t>
      </w:r>
      <w:r w:rsidR="004A35CD">
        <w:rPr>
          <w:rFonts w:ascii="Times New Roman" w:hAnsi="Times New Roman" w:cs="Times New Roman"/>
          <w:sz w:val="24"/>
          <w:szCs w:val="24"/>
        </w:rPr>
        <w:t xml:space="preserve"> by 2017</w:t>
      </w:r>
      <w:r w:rsidRPr="00B91966">
        <w:rPr>
          <w:rFonts w:ascii="Times New Roman" w:hAnsi="Times New Roman" w:cs="Times New Roman"/>
          <w:sz w:val="24"/>
          <w:szCs w:val="24"/>
        </w:rPr>
        <w:t xml:space="preserve"> that can satisfy any type of researcher, from curious individual</w:t>
      </w:r>
      <w:r w:rsidR="004A35CD">
        <w:rPr>
          <w:rFonts w:ascii="Times New Roman" w:hAnsi="Times New Roman" w:cs="Times New Roman"/>
          <w:sz w:val="24"/>
          <w:szCs w:val="24"/>
        </w:rPr>
        <w:t>s</w:t>
      </w:r>
      <w:r w:rsidRPr="00B91966">
        <w:rPr>
          <w:rFonts w:ascii="Times New Roman" w:hAnsi="Times New Roman" w:cs="Times New Roman"/>
          <w:sz w:val="24"/>
          <w:szCs w:val="24"/>
        </w:rPr>
        <w:t xml:space="preserve"> to </w:t>
      </w:r>
      <w:r w:rsidR="004A35CD">
        <w:rPr>
          <w:rFonts w:ascii="Times New Roman" w:hAnsi="Times New Roman" w:cs="Times New Roman"/>
          <w:sz w:val="24"/>
          <w:szCs w:val="24"/>
        </w:rPr>
        <w:t xml:space="preserve">specialised </w:t>
      </w:r>
      <w:proofErr w:type="spellStart"/>
      <w:r w:rsidRPr="00B91966">
        <w:rPr>
          <w:rFonts w:ascii="Times New Roman" w:hAnsi="Times New Roman" w:cs="Times New Roman"/>
          <w:sz w:val="24"/>
          <w:szCs w:val="24"/>
        </w:rPr>
        <w:t>syntacticians</w:t>
      </w:r>
      <w:proofErr w:type="spellEnd"/>
      <w:r w:rsidRPr="00B91966">
        <w:rPr>
          <w:rFonts w:ascii="Times New Roman" w:hAnsi="Times New Roman" w:cs="Times New Roman"/>
          <w:sz w:val="24"/>
          <w:szCs w:val="24"/>
        </w:rPr>
        <w:t xml:space="preserve"> like me.</w:t>
      </w:r>
    </w:p>
    <w:p w:rsidR="00B26B40" w:rsidRPr="00B91966" w:rsidRDefault="00B26B4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ab/>
      </w:r>
    </w:p>
    <w:p w:rsidR="00287755" w:rsidRDefault="00287755">
      <w:pPr>
        <w:rPr>
          <w:rFonts w:ascii="Times New Roman" w:hAnsi="Times New Roman" w:cs="Times New Roman"/>
          <w:sz w:val="24"/>
          <w:szCs w:val="24"/>
        </w:rPr>
      </w:pPr>
      <w:r>
        <w:rPr>
          <w:rFonts w:ascii="Times New Roman" w:hAnsi="Times New Roman" w:cs="Times New Roman"/>
          <w:sz w:val="24"/>
          <w:szCs w:val="24"/>
        </w:rPr>
        <w:br w:type="page"/>
      </w:r>
    </w:p>
    <w:p w:rsidR="003C36CE" w:rsidRPr="0040243A" w:rsidRDefault="009901FC" w:rsidP="0040243A">
      <w:pPr>
        <w:rPr>
          <w:rFonts w:ascii="Times New Roman" w:hAnsi="Times New Roman" w:cs="Times New Roman"/>
          <w:b/>
          <w:sz w:val="24"/>
          <w:szCs w:val="24"/>
          <w:lang w:val="nl-NL"/>
        </w:rPr>
      </w:pPr>
      <w:proofErr w:type="spellStart"/>
      <w:r w:rsidRPr="00287755">
        <w:rPr>
          <w:rFonts w:ascii="Times New Roman" w:hAnsi="Times New Roman" w:cs="Times New Roman"/>
          <w:b/>
          <w:sz w:val="24"/>
          <w:szCs w:val="24"/>
          <w:lang w:val="nl-NL"/>
        </w:rPr>
        <w:lastRenderedPageBreak/>
        <w:t>References</w:t>
      </w:r>
      <w:proofErr w:type="spellEnd"/>
    </w:p>
    <w:p w:rsidR="00861F9E" w:rsidRPr="00B91966" w:rsidRDefault="004A35CD" w:rsidP="004A35CD">
      <w:pPr>
        <w:pStyle w:val="Geenafstand"/>
        <w:spacing w:line="360" w:lineRule="auto"/>
        <w:rPr>
          <w:rFonts w:ascii="Times New Roman" w:hAnsi="Times New Roman" w:cs="Times New Roman"/>
          <w:color w:val="141412"/>
          <w:sz w:val="24"/>
          <w:szCs w:val="24"/>
          <w:shd w:val="clear" w:color="auto" w:fill="FFFFFF"/>
          <w:lang w:val="nl-NL"/>
        </w:rPr>
      </w:pPr>
      <w:r>
        <w:rPr>
          <w:rFonts w:ascii="Times New Roman" w:hAnsi="Times New Roman" w:cs="Times New Roman"/>
          <w:color w:val="141412"/>
          <w:sz w:val="24"/>
          <w:szCs w:val="24"/>
          <w:shd w:val="clear" w:color="auto" w:fill="FFFFFF"/>
          <w:lang w:val="nl-NL"/>
        </w:rPr>
        <w:t>d</w:t>
      </w:r>
      <w:r w:rsidR="003C443F" w:rsidRPr="00B91966">
        <w:rPr>
          <w:rFonts w:ascii="Times New Roman" w:hAnsi="Times New Roman" w:cs="Times New Roman"/>
          <w:color w:val="141412"/>
          <w:sz w:val="24"/>
          <w:szCs w:val="24"/>
          <w:shd w:val="clear" w:color="auto" w:fill="FFFFFF"/>
          <w:lang w:val="nl-NL"/>
        </w:rPr>
        <w:t xml:space="preserve">en Boon, T. (2006). </w:t>
      </w:r>
      <w:r w:rsidR="003C443F" w:rsidRPr="00B91966">
        <w:rPr>
          <w:rFonts w:ascii="Times New Roman" w:hAnsi="Times New Roman" w:cs="Times New Roman"/>
          <w:i/>
          <w:color w:val="141412"/>
          <w:sz w:val="24"/>
          <w:szCs w:val="24"/>
          <w:shd w:val="clear" w:color="auto" w:fill="FFFFFF"/>
          <w:lang w:val="nl-NL"/>
        </w:rPr>
        <w:t>Verdwijnwoordenboek: Dui</w:t>
      </w:r>
      <w:r>
        <w:rPr>
          <w:rFonts w:ascii="Times New Roman" w:hAnsi="Times New Roman" w:cs="Times New Roman"/>
          <w:i/>
          <w:color w:val="141412"/>
          <w:sz w:val="24"/>
          <w:szCs w:val="24"/>
          <w:shd w:val="clear" w:color="auto" w:fill="FFFFFF"/>
          <w:lang w:val="nl-NL"/>
        </w:rPr>
        <w:t>zend en enige woorden die in de</w:t>
      </w:r>
      <w:r>
        <w:rPr>
          <w:rFonts w:ascii="Times New Roman" w:hAnsi="Times New Roman" w:cs="Times New Roman"/>
          <w:i/>
          <w:color w:val="141412"/>
          <w:sz w:val="24"/>
          <w:szCs w:val="24"/>
          <w:shd w:val="clear" w:color="auto" w:fill="FFFFFF"/>
          <w:lang w:val="nl-NL"/>
        </w:rPr>
        <w:tab/>
      </w:r>
      <w:r w:rsidR="003C443F" w:rsidRPr="00B91966">
        <w:rPr>
          <w:rFonts w:ascii="Times New Roman" w:hAnsi="Times New Roman" w:cs="Times New Roman"/>
          <w:i/>
          <w:color w:val="141412"/>
          <w:sz w:val="24"/>
          <w:szCs w:val="24"/>
          <w:shd w:val="clear" w:color="auto" w:fill="FFFFFF"/>
          <w:lang w:val="nl-NL"/>
        </w:rPr>
        <w:t>vergetelheid zijn geraakt</w:t>
      </w:r>
      <w:r w:rsidR="003C443F" w:rsidRPr="00B91966">
        <w:rPr>
          <w:rFonts w:ascii="Times New Roman" w:hAnsi="Times New Roman" w:cs="Times New Roman"/>
          <w:color w:val="141412"/>
          <w:sz w:val="24"/>
          <w:szCs w:val="24"/>
          <w:shd w:val="clear" w:color="auto" w:fill="FFFFFF"/>
          <w:lang w:val="nl-NL"/>
        </w:rPr>
        <w:t>. De Vrije Uitgevers.</w:t>
      </w:r>
    </w:p>
    <w:p w:rsidR="00AE35B1" w:rsidRPr="00B91966" w:rsidRDefault="00287755" w:rsidP="004A35CD">
      <w:pPr>
        <w:pStyle w:val="Geenafstand"/>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lang w:val="nl-NL"/>
        </w:rPr>
        <w:t>v</w:t>
      </w:r>
      <w:r w:rsidR="00AE35B1" w:rsidRPr="00B91966">
        <w:rPr>
          <w:rFonts w:ascii="Times New Roman" w:hAnsi="Times New Roman" w:cs="Times New Roman"/>
          <w:color w:val="000000"/>
          <w:sz w:val="24"/>
          <w:szCs w:val="24"/>
          <w:lang w:val="nl-NL"/>
        </w:rPr>
        <w:t>an den Bosch, A., Busser, G.J., Daelemans, W., and Canisius, S. (2007).</w:t>
      </w:r>
      <w:r w:rsidR="00AE35B1" w:rsidRPr="00B91966">
        <w:rPr>
          <w:rStyle w:val="apple-converted-space"/>
          <w:rFonts w:ascii="Times New Roman" w:hAnsi="Times New Roman" w:cs="Times New Roman"/>
          <w:color w:val="000000"/>
          <w:sz w:val="24"/>
          <w:szCs w:val="24"/>
          <w:lang w:val="nl-NL"/>
        </w:rPr>
        <w:t> </w:t>
      </w:r>
      <w:r w:rsidR="004A35CD" w:rsidRPr="004A35CD">
        <w:rPr>
          <w:rFonts w:ascii="Times New Roman" w:hAnsi="Times New Roman" w:cs="Times New Roman"/>
          <w:sz w:val="24"/>
          <w:szCs w:val="24"/>
        </w:rPr>
        <w:t>An efficient</w:t>
      </w:r>
      <w:r w:rsidR="004A35CD" w:rsidRPr="004A35CD">
        <w:rPr>
          <w:rFonts w:ascii="Times New Roman" w:hAnsi="Times New Roman" w:cs="Times New Roman"/>
          <w:sz w:val="24"/>
          <w:szCs w:val="24"/>
        </w:rPr>
        <w:tab/>
      </w:r>
      <w:r w:rsidR="00AE35B1" w:rsidRPr="004A35CD">
        <w:rPr>
          <w:rFonts w:ascii="Times New Roman" w:hAnsi="Times New Roman" w:cs="Times New Roman"/>
          <w:sz w:val="24"/>
          <w:szCs w:val="24"/>
        </w:rPr>
        <w:t xml:space="preserve">memory-based </w:t>
      </w:r>
      <w:proofErr w:type="spellStart"/>
      <w:r w:rsidR="00AE35B1" w:rsidRPr="004A35CD">
        <w:rPr>
          <w:rFonts w:ascii="Times New Roman" w:hAnsi="Times New Roman" w:cs="Times New Roman"/>
          <w:sz w:val="24"/>
          <w:szCs w:val="24"/>
        </w:rPr>
        <w:t>morphosyntactic</w:t>
      </w:r>
      <w:proofErr w:type="spellEnd"/>
      <w:r w:rsidR="00AE35B1" w:rsidRPr="004A35CD">
        <w:rPr>
          <w:rFonts w:ascii="Times New Roman" w:hAnsi="Times New Roman" w:cs="Times New Roman"/>
          <w:sz w:val="24"/>
          <w:szCs w:val="24"/>
        </w:rPr>
        <w:t xml:space="preserve"> tagger and parser for Dutch</w:t>
      </w:r>
      <w:r w:rsidR="004A35CD">
        <w:rPr>
          <w:rFonts w:ascii="Times New Roman" w:hAnsi="Times New Roman" w:cs="Times New Roman"/>
          <w:color w:val="000000"/>
          <w:sz w:val="24"/>
          <w:szCs w:val="24"/>
        </w:rPr>
        <w:t xml:space="preserve">, In F. van </w:t>
      </w:r>
      <w:proofErr w:type="spellStart"/>
      <w:r w:rsidR="004A35CD">
        <w:rPr>
          <w:rFonts w:ascii="Times New Roman" w:hAnsi="Times New Roman" w:cs="Times New Roman"/>
          <w:color w:val="000000"/>
          <w:sz w:val="24"/>
          <w:szCs w:val="24"/>
        </w:rPr>
        <w:t>Eynde</w:t>
      </w:r>
      <w:proofErr w:type="spellEnd"/>
      <w:r w:rsidR="004A35CD">
        <w:rPr>
          <w:rFonts w:ascii="Times New Roman" w:hAnsi="Times New Roman" w:cs="Times New Roman"/>
          <w:color w:val="000000"/>
          <w:sz w:val="24"/>
          <w:szCs w:val="24"/>
        </w:rPr>
        <w:t>, P.</w:t>
      </w:r>
      <w:r w:rsidR="004A35CD">
        <w:rPr>
          <w:rFonts w:ascii="Times New Roman" w:hAnsi="Times New Roman" w:cs="Times New Roman"/>
          <w:color w:val="000000"/>
          <w:sz w:val="24"/>
          <w:szCs w:val="24"/>
        </w:rPr>
        <w:tab/>
      </w:r>
      <w:proofErr w:type="spellStart"/>
      <w:r w:rsidR="004A35CD">
        <w:rPr>
          <w:rFonts w:ascii="Times New Roman" w:hAnsi="Times New Roman" w:cs="Times New Roman"/>
          <w:color w:val="000000"/>
          <w:sz w:val="24"/>
          <w:szCs w:val="24"/>
        </w:rPr>
        <w:t>Dirix</w:t>
      </w:r>
      <w:proofErr w:type="spellEnd"/>
      <w:r w:rsidR="004A35CD">
        <w:rPr>
          <w:rFonts w:ascii="Times New Roman" w:hAnsi="Times New Roman" w:cs="Times New Roman"/>
          <w:color w:val="000000"/>
          <w:sz w:val="24"/>
          <w:szCs w:val="24"/>
        </w:rPr>
        <w:t>,</w:t>
      </w:r>
      <w:r w:rsidR="004A35CD">
        <w:rPr>
          <w:rFonts w:ascii="Times New Roman" w:hAnsi="Times New Roman" w:cs="Times New Roman"/>
          <w:color w:val="000000"/>
          <w:sz w:val="24"/>
          <w:szCs w:val="24"/>
        </w:rPr>
        <w:tab/>
      </w:r>
      <w:r w:rsidR="00AE35B1" w:rsidRPr="00B91966">
        <w:rPr>
          <w:rFonts w:ascii="Times New Roman" w:hAnsi="Times New Roman" w:cs="Times New Roman"/>
          <w:color w:val="000000"/>
          <w:sz w:val="24"/>
          <w:szCs w:val="24"/>
        </w:rPr>
        <w:t>I. Schuurman, and V. Vandeghinste (Eds.),</w:t>
      </w:r>
      <w:r w:rsidR="00AE35B1" w:rsidRPr="00B91966">
        <w:rPr>
          <w:rStyle w:val="apple-converted-space"/>
          <w:rFonts w:ascii="Times New Roman" w:hAnsi="Times New Roman" w:cs="Times New Roman"/>
          <w:color w:val="000000"/>
          <w:sz w:val="24"/>
          <w:szCs w:val="24"/>
        </w:rPr>
        <w:t> </w:t>
      </w:r>
      <w:r w:rsidR="00AE35B1" w:rsidRPr="00B91966">
        <w:rPr>
          <w:rFonts w:ascii="Times New Roman" w:hAnsi="Times New Roman" w:cs="Times New Roman"/>
          <w:i/>
          <w:iCs/>
          <w:color w:val="000000"/>
          <w:sz w:val="24"/>
          <w:szCs w:val="24"/>
        </w:rPr>
        <w:t xml:space="preserve">Selected </w:t>
      </w:r>
      <w:r w:rsidR="004A35CD">
        <w:rPr>
          <w:rFonts w:ascii="Times New Roman" w:hAnsi="Times New Roman" w:cs="Times New Roman"/>
          <w:i/>
          <w:iCs/>
          <w:color w:val="000000"/>
          <w:sz w:val="24"/>
          <w:szCs w:val="24"/>
        </w:rPr>
        <w:t>Papers of the 17th Computational</w:t>
      </w:r>
      <w:r w:rsidR="004A35CD">
        <w:rPr>
          <w:rFonts w:ascii="Times New Roman" w:hAnsi="Times New Roman" w:cs="Times New Roman"/>
          <w:i/>
          <w:iCs/>
          <w:color w:val="000000"/>
          <w:sz w:val="24"/>
          <w:szCs w:val="24"/>
        </w:rPr>
        <w:tab/>
      </w:r>
      <w:r w:rsidR="00AE35B1" w:rsidRPr="00B91966">
        <w:rPr>
          <w:rFonts w:ascii="Times New Roman" w:hAnsi="Times New Roman" w:cs="Times New Roman"/>
          <w:i/>
          <w:iCs/>
          <w:color w:val="000000"/>
          <w:sz w:val="24"/>
          <w:szCs w:val="24"/>
        </w:rPr>
        <w:t xml:space="preserve"> Linguistics in the Netherlands Meeting</w:t>
      </w:r>
      <w:r w:rsidR="004A35CD">
        <w:rPr>
          <w:rFonts w:ascii="Times New Roman" w:hAnsi="Times New Roman" w:cs="Times New Roman"/>
          <w:color w:val="000000"/>
          <w:sz w:val="24"/>
          <w:szCs w:val="24"/>
        </w:rPr>
        <w:t>,</w:t>
      </w:r>
      <w:r w:rsidR="00AE35B1" w:rsidRPr="00B91966">
        <w:rPr>
          <w:rFonts w:ascii="Times New Roman" w:hAnsi="Times New Roman" w:cs="Times New Roman"/>
          <w:color w:val="000000"/>
          <w:sz w:val="24"/>
          <w:szCs w:val="24"/>
        </w:rPr>
        <w:t xml:space="preserve"> 99-114.</w:t>
      </w:r>
    </w:p>
    <w:p w:rsidR="004A35CD" w:rsidRDefault="002059A1" w:rsidP="004A35CD">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lang w:val="nl-NL"/>
        </w:rPr>
        <w:t xml:space="preserve">Broeder, D., </w:t>
      </w:r>
      <w:proofErr w:type="spellStart"/>
      <w:r w:rsidRPr="00B91966">
        <w:rPr>
          <w:rFonts w:ascii="Times New Roman" w:hAnsi="Times New Roman" w:cs="Times New Roman"/>
          <w:sz w:val="24"/>
          <w:szCs w:val="24"/>
          <w:lang w:val="nl-NL"/>
        </w:rPr>
        <w:t>Kemps-Snijders</w:t>
      </w:r>
      <w:proofErr w:type="spellEnd"/>
      <w:r w:rsidRPr="00B91966">
        <w:rPr>
          <w:rFonts w:ascii="Times New Roman" w:hAnsi="Times New Roman" w:cs="Times New Roman"/>
          <w:sz w:val="24"/>
          <w:szCs w:val="24"/>
          <w:lang w:val="nl-NL"/>
        </w:rPr>
        <w:t xml:space="preserve">, M., Van </w:t>
      </w:r>
      <w:proofErr w:type="spellStart"/>
      <w:r w:rsidRPr="00B91966">
        <w:rPr>
          <w:rFonts w:ascii="Times New Roman" w:hAnsi="Times New Roman" w:cs="Times New Roman"/>
          <w:sz w:val="24"/>
          <w:szCs w:val="24"/>
          <w:lang w:val="nl-NL"/>
        </w:rPr>
        <w:t>Uytvanck</w:t>
      </w:r>
      <w:proofErr w:type="spellEnd"/>
      <w:r w:rsidRPr="00B91966">
        <w:rPr>
          <w:rFonts w:ascii="Times New Roman" w:hAnsi="Times New Roman" w:cs="Times New Roman"/>
          <w:sz w:val="24"/>
          <w:szCs w:val="24"/>
          <w:lang w:val="nl-NL"/>
        </w:rPr>
        <w:t>, D</w:t>
      </w:r>
      <w:r w:rsidR="004A35CD">
        <w:rPr>
          <w:rFonts w:ascii="Times New Roman" w:hAnsi="Times New Roman" w:cs="Times New Roman"/>
          <w:sz w:val="24"/>
          <w:szCs w:val="24"/>
          <w:lang w:val="nl-NL"/>
        </w:rPr>
        <w:t xml:space="preserve">., Windhouwer, M., </w:t>
      </w:r>
      <w:proofErr w:type="spellStart"/>
      <w:r w:rsidR="004A35CD">
        <w:rPr>
          <w:rFonts w:ascii="Times New Roman" w:hAnsi="Times New Roman" w:cs="Times New Roman"/>
          <w:sz w:val="24"/>
          <w:szCs w:val="24"/>
          <w:lang w:val="nl-NL"/>
        </w:rPr>
        <w:t>Withers</w:t>
      </w:r>
      <w:proofErr w:type="spellEnd"/>
      <w:r w:rsidR="004A35CD">
        <w:rPr>
          <w:rFonts w:ascii="Times New Roman" w:hAnsi="Times New Roman" w:cs="Times New Roman"/>
          <w:sz w:val="24"/>
          <w:szCs w:val="24"/>
          <w:lang w:val="nl-NL"/>
        </w:rPr>
        <w:t>, P.,</w:t>
      </w:r>
      <w:r w:rsidR="004A35CD">
        <w:rPr>
          <w:rFonts w:ascii="Times New Roman" w:hAnsi="Times New Roman" w:cs="Times New Roman"/>
          <w:sz w:val="24"/>
          <w:szCs w:val="24"/>
          <w:lang w:val="nl-NL"/>
        </w:rPr>
        <w:tab/>
      </w:r>
      <w:proofErr w:type="spellStart"/>
      <w:r w:rsidR="009F597A">
        <w:rPr>
          <w:rFonts w:ascii="Times New Roman" w:hAnsi="Times New Roman" w:cs="Times New Roman"/>
          <w:sz w:val="24"/>
          <w:szCs w:val="24"/>
          <w:lang w:val="nl-NL"/>
        </w:rPr>
        <w:t>Wittenburg</w:t>
      </w:r>
      <w:proofErr w:type="spellEnd"/>
      <w:r w:rsidR="009F597A">
        <w:rPr>
          <w:rFonts w:ascii="Times New Roman" w:hAnsi="Times New Roman" w:cs="Times New Roman"/>
          <w:sz w:val="24"/>
          <w:szCs w:val="24"/>
          <w:lang w:val="nl-NL"/>
        </w:rPr>
        <w:t>, P., and</w:t>
      </w:r>
      <w:r w:rsidRPr="00B91966">
        <w:rPr>
          <w:rFonts w:ascii="Times New Roman" w:hAnsi="Times New Roman" w:cs="Times New Roman"/>
          <w:sz w:val="24"/>
          <w:szCs w:val="24"/>
          <w:lang w:val="nl-NL"/>
        </w:rPr>
        <w:t xml:space="preserve"> </w:t>
      </w:r>
      <w:proofErr w:type="spellStart"/>
      <w:r w:rsidRPr="00B91966">
        <w:rPr>
          <w:rFonts w:ascii="Times New Roman" w:hAnsi="Times New Roman" w:cs="Times New Roman"/>
          <w:sz w:val="24"/>
          <w:szCs w:val="24"/>
          <w:lang w:val="nl-NL"/>
        </w:rPr>
        <w:t>Zinn</w:t>
      </w:r>
      <w:proofErr w:type="spellEnd"/>
      <w:r w:rsidRPr="00B91966">
        <w:rPr>
          <w:rFonts w:ascii="Times New Roman" w:hAnsi="Times New Roman" w:cs="Times New Roman"/>
          <w:sz w:val="24"/>
          <w:szCs w:val="24"/>
          <w:lang w:val="nl-NL"/>
        </w:rPr>
        <w:t xml:space="preserve">, C. (2010). </w:t>
      </w:r>
      <w:r w:rsidRPr="00B91966">
        <w:rPr>
          <w:rFonts w:ascii="Times New Roman" w:hAnsi="Times New Roman" w:cs="Times New Roman"/>
          <w:sz w:val="24"/>
          <w:szCs w:val="24"/>
        </w:rPr>
        <w:t>A data category registr</w:t>
      </w:r>
      <w:r w:rsidR="004A35CD">
        <w:rPr>
          <w:rFonts w:ascii="Times New Roman" w:hAnsi="Times New Roman" w:cs="Times New Roman"/>
          <w:sz w:val="24"/>
          <w:szCs w:val="24"/>
        </w:rPr>
        <w:t>y- and component-based</w:t>
      </w:r>
    </w:p>
    <w:p w:rsidR="00AE35B1" w:rsidRPr="004A35CD" w:rsidRDefault="002059A1" w:rsidP="004A35CD">
      <w:pPr>
        <w:pStyle w:val="Geenafstand"/>
        <w:spacing w:line="360" w:lineRule="auto"/>
        <w:ind w:left="708"/>
        <w:rPr>
          <w:rFonts w:ascii="Times New Roman" w:hAnsi="Times New Roman" w:cs="Times New Roman"/>
          <w:i/>
          <w:sz w:val="24"/>
          <w:szCs w:val="24"/>
        </w:rPr>
      </w:pPr>
      <w:r w:rsidRPr="00B91966">
        <w:rPr>
          <w:rFonts w:ascii="Times New Roman" w:hAnsi="Times New Roman" w:cs="Times New Roman"/>
          <w:sz w:val="24"/>
          <w:szCs w:val="24"/>
        </w:rPr>
        <w:t xml:space="preserve">metadata framework. In N. </w:t>
      </w:r>
      <w:proofErr w:type="spellStart"/>
      <w:r w:rsidRPr="00B91966">
        <w:rPr>
          <w:rFonts w:ascii="Times New Roman" w:hAnsi="Times New Roman" w:cs="Times New Roman"/>
          <w:sz w:val="24"/>
          <w:szCs w:val="24"/>
        </w:rPr>
        <w:t>Calzolari</w:t>
      </w:r>
      <w:proofErr w:type="spellEnd"/>
      <w:r w:rsidRPr="00B91966">
        <w:rPr>
          <w:rFonts w:ascii="Times New Roman" w:hAnsi="Times New Roman" w:cs="Times New Roman"/>
          <w:sz w:val="24"/>
          <w:szCs w:val="24"/>
        </w:rPr>
        <w:t xml:space="preserve">, B. </w:t>
      </w:r>
      <w:proofErr w:type="spellStart"/>
      <w:r w:rsidRPr="00B91966">
        <w:rPr>
          <w:rFonts w:ascii="Times New Roman" w:hAnsi="Times New Roman" w:cs="Times New Roman"/>
          <w:sz w:val="24"/>
          <w:szCs w:val="24"/>
        </w:rPr>
        <w:t>Maegaard</w:t>
      </w:r>
      <w:proofErr w:type="spellEnd"/>
      <w:r w:rsidRPr="00B91966">
        <w:rPr>
          <w:rFonts w:ascii="Times New Roman" w:hAnsi="Times New Roman" w:cs="Times New Roman"/>
          <w:sz w:val="24"/>
          <w:szCs w:val="24"/>
        </w:rPr>
        <w:t xml:space="preserve">, J. </w:t>
      </w:r>
      <w:proofErr w:type="spellStart"/>
      <w:r w:rsidRPr="00B91966">
        <w:rPr>
          <w:rFonts w:ascii="Times New Roman" w:hAnsi="Times New Roman" w:cs="Times New Roman"/>
          <w:sz w:val="24"/>
          <w:szCs w:val="24"/>
        </w:rPr>
        <w:t>Mariani</w:t>
      </w:r>
      <w:proofErr w:type="spellEnd"/>
      <w:r w:rsidRPr="00B91966">
        <w:rPr>
          <w:rFonts w:ascii="Times New Roman" w:hAnsi="Times New Roman" w:cs="Times New Roman"/>
          <w:sz w:val="24"/>
          <w:szCs w:val="24"/>
        </w:rPr>
        <w:t xml:space="preserve">, J. </w:t>
      </w:r>
      <w:proofErr w:type="spellStart"/>
      <w:r w:rsidRPr="00B91966">
        <w:rPr>
          <w:rFonts w:ascii="Times New Roman" w:hAnsi="Times New Roman" w:cs="Times New Roman"/>
          <w:sz w:val="24"/>
          <w:szCs w:val="24"/>
        </w:rPr>
        <w:t>Odjik</w:t>
      </w:r>
      <w:proofErr w:type="spellEnd"/>
      <w:r w:rsidRPr="00B91966">
        <w:rPr>
          <w:rFonts w:ascii="Times New Roman" w:hAnsi="Times New Roman" w:cs="Times New Roman"/>
          <w:sz w:val="24"/>
          <w:szCs w:val="24"/>
        </w:rPr>
        <w:t xml:space="preserve">, K. </w:t>
      </w:r>
      <w:proofErr w:type="spellStart"/>
      <w:r w:rsidRPr="00B91966">
        <w:rPr>
          <w:rFonts w:ascii="Times New Roman" w:hAnsi="Times New Roman" w:cs="Times New Roman"/>
          <w:sz w:val="24"/>
          <w:szCs w:val="24"/>
        </w:rPr>
        <w:t>Choukri</w:t>
      </w:r>
      <w:proofErr w:type="spellEnd"/>
      <w:r w:rsidRPr="00B91966">
        <w:rPr>
          <w:rFonts w:ascii="Times New Roman" w:hAnsi="Times New Roman" w:cs="Times New Roman"/>
          <w:sz w:val="24"/>
          <w:szCs w:val="24"/>
        </w:rPr>
        <w:t xml:space="preserve">, S. </w:t>
      </w:r>
      <w:proofErr w:type="spellStart"/>
      <w:r w:rsidRPr="00B91966">
        <w:rPr>
          <w:rFonts w:ascii="Times New Roman" w:hAnsi="Times New Roman" w:cs="Times New Roman"/>
          <w:sz w:val="24"/>
          <w:szCs w:val="24"/>
        </w:rPr>
        <w:t>Piperidis</w:t>
      </w:r>
      <w:proofErr w:type="spellEnd"/>
      <w:r w:rsidRPr="00B91966">
        <w:rPr>
          <w:rFonts w:ascii="Times New Roman" w:hAnsi="Times New Roman" w:cs="Times New Roman"/>
          <w:sz w:val="24"/>
          <w:szCs w:val="24"/>
        </w:rPr>
        <w:t xml:space="preserve">, M. </w:t>
      </w:r>
      <w:proofErr w:type="spellStart"/>
      <w:r w:rsidRPr="00B91966">
        <w:rPr>
          <w:rFonts w:ascii="Times New Roman" w:hAnsi="Times New Roman" w:cs="Times New Roman"/>
          <w:sz w:val="24"/>
          <w:szCs w:val="24"/>
        </w:rPr>
        <w:t>Rosner</w:t>
      </w:r>
      <w:proofErr w:type="spellEnd"/>
      <w:r w:rsidRPr="00B91966">
        <w:rPr>
          <w:rFonts w:ascii="Times New Roman" w:hAnsi="Times New Roman" w:cs="Times New Roman"/>
          <w:sz w:val="24"/>
          <w:szCs w:val="24"/>
        </w:rPr>
        <w:t xml:space="preserve">, &amp; D. </w:t>
      </w:r>
      <w:proofErr w:type="spellStart"/>
      <w:r w:rsidRPr="00B91966">
        <w:rPr>
          <w:rFonts w:ascii="Times New Roman" w:hAnsi="Times New Roman" w:cs="Times New Roman"/>
          <w:sz w:val="24"/>
          <w:szCs w:val="24"/>
        </w:rPr>
        <w:t>Tapias</w:t>
      </w:r>
      <w:proofErr w:type="spellEnd"/>
      <w:r w:rsidRPr="00B91966">
        <w:rPr>
          <w:rFonts w:ascii="Times New Roman" w:hAnsi="Times New Roman" w:cs="Times New Roman"/>
          <w:sz w:val="24"/>
          <w:szCs w:val="24"/>
        </w:rPr>
        <w:t xml:space="preserve"> (Eds.), </w:t>
      </w:r>
      <w:r w:rsidRPr="004A35CD">
        <w:rPr>
          <w:rFonts w:ascii="Times New Roman" w:hAnsi="Times New Roman" w:cs="Times New Roman"/>
          <w:i/>
          <w:sz w:val="24"/>
          <w:szCs w:val="24"/>
        </w:rPr>
        <w:t>Proceedings of the Seve</w:t>
      </w:r>
      <w:r w:rsidR="004A35CD">
        <w:rPr>
          <w:rFonts w:ascii="Times New Roman" w:hAnsi="Times New Roman" w:cs="Times New Roman"/>
          <w:i/>
          <w:sz w:val="24"/>
          <w:szCs w:val="24"/>
        </w:rPr>
        <w:t xml:space="preserve">nth conference on International </w:t>
      </w:r>
      <w:r w:rsidRPr="004A35CD">
        <w:rPr>
          <w:rFonts w:ascii="Times New Roman" w:hAnsi="Times New Roman" w:cs="Times New Roman"/>
          <w:i/>
          <w:sz w:val="24"/>
          <w:szCs w:val="24"/>
        </w:rPr>
        <w:t>Language Resources and Evaluation</w:t>
      </w:r>
      <w:r w:rsidR="004A35CD">
        <w:rPr>
          <w:rFonts w:ascii="Times New Roman" w:hAnsi="Times New Roman" w:cs="Times New Roman"/>
          <w:sz w:val="24"/>
          <w:szCs w:val="24"/>
        </w:rPr>
        <w:t>,</w:t>
      </w:r>
      <w:r w:rsidRPr="00B91966">
        <w:rPr>
          <w:rFonts w:ascii="Times New Roman" w:hAnsi="Times New Roman" w:cs="Times New Roman"/>
          <w:sz w:val="24"/>
          <w:szCs w:val="24"/>
        </w:rPr>
        <w:t xml:space="preserve"> </w:t>
      </w:r>
      <w:r w:rsidR="004A35CD">
        <w:rPr>
          <w:rFonts w:ascii="Times New Roman" w:hAnsi="Times New Roman" w:cs="Times New Roman"/>
          <w:sz w:val="24"/>
          <w:szCs w:val="24"/>
        </w:rPr>
        <w:t>43-47</w:t>
      </w:r>
      <w:r w:rsidRPr="00B91966">
        <w:rPr>
          <w:rFonts w:ascii="Times New Roman" w:hAnsi="Times New Roman" w:cs="Times New Roman"/>
          <w:sz w:val="24"/>
          <w:szCs w:val="24"/>
        </w:rPr>
        <w:t xml:space="preserve">. </w:t>
      </w:r>
    </w:p>
    <w:p w:rsidR="00791615" w:rsidRPr="00AC7FFB" w:rsidRDefault="00791615" w:rsidP="00AC7FFB">
      <w:pPr>
        <w:pStyle w:val="Geenafstand"/>
        <w:spacing w:line="360" w:lineRule="auto"/>
        <w:rPr>
          <w:rFonts w:ascii="Times New Roman" w:hAnsi="Times New Roman" w:cs="Times New Roman"/>
          <w:sz w:val="24"/>
          <w:szCs w:val="24"/>
          <w:shd w:val="clear" w:color="auto" w:fill="FFFFFF"/>
        </w:rPr>
      </w:pPr>
      <w:r w:rsidRPr="009F597A">
        <w:rPr>
          <w:rFonts w:ascii="Times New Roman" w:hAnsi="Times New Roman" w:cs="Times New Roman"/>
          <w:color w:val="141412"/>
          <w:sz w:val="24"/>
          <w:szCs w:val="24"/>
          <w:shd w:val="clear" w:color="auto" w:fill="FFFFFF"/>
          <w:lang w:val="nl-NL"/>
        </w:rPr>
        <w:t>Brouwer, M., Brugman,</w:t>
      </w:r>
      <w:r w:rsidR="009F597A" w:rsidRPr="009F597A">
        <w:rPr>
          <w:rFonts w:ascii="Times New Roman" w:hAnsi="Times New Roman" w:cs="Times New Roman"/>
          <w:color w:val="141412"/>
          <w:sz w:val="24"/>
          <w:szCs w:val="24"/>
          <w:shd w:val="clear" w:color="auto" w:fill="FFFFFF"/>
          <w:lang w:val="nl-NL"/>
        </w:rPr>
        <w:t xml:space="preserve"> H., </w:t>
      </w:r>
      <w:proofErr w:type="spellStart"/>
      <w:r w:rsidRPr="009F597A">
        <w:rPr>
          <w:rFonts w:ascii="Times New Roman" w:hAnsi="Times New Roman" w:cs="Times New Roman"/>
          <w:color w:val="141412"/>
          <w:sz w:val="24"/>
          <w:szCs w:val="24"/>
          <w:shd w:val="clear" w:color="auto" w:fill="FFFFFF"/>
          <w:lang w:val="nl-NL"/>
        </w:rPr>
        <w:t>Droës</w:t>
      </w:r>
      <w:proofErr w:type="spellEnd"/>
      <w:r w:rsidR="009F597A" w:rsidRPr="009F597A">
        <w:rPr>
          <w:rFonts w:ascii="Times New Roman" w:hAnsi="Times New Roman" w:cs="Times New Roman"/>
          <w:color w:val="141412"/>
          <w:sz w:val="24"/>
          <w:szCs w:val="24"/>
          <w:shd w:val="clear" w:color="auto" w:fill="FFFFFF"/>
          <w:lang w:val="nl-NL"/>
        </w:rPr>
        <w:t xml:space="preserve">, M., </w:t>
      </w:r>
      <w:proofErr w:type="spellStart"/>
      <w:r w:rsidR="009F597A" w:rsidRPr="009F597A">
        <w:rPr>
          <w:rFonts w:ascii="Times New Roman" w:hAnsi="Times New Roman" w:cs="Times New Roman"/>
          <w:color w:val="141412"/>
          <w:sz w:val="24"/>
          <w:szCs w:val="24"/>
          <w:shd w:val="clear" w:color="auto" w:fill="FFFFFF"/>
          <w:lang w:val="nl-NL"/>
        </w:rPr>
        <w:t>Kemps-Snijders</w:t>
      </w:r>
      <w:proofErr w:type="spellEnd"/>
      <w:r w:rsidR="009F597A" w:rsidRPr="009F597A">
        <w:rPr>
          <w:rFonts w:ascii="Times New Roman" w:hAnsi="Times New Roman" w:cs="Times New Roman"/>
          <w:color w:val="141412"/>
          <w:sz w:val="24"/>
          <w:szCs w:val="24"/>
          <w:shd w:val="clear" w:color="auto" w:fill="FFFFFF"/>
          <w:lang w:val="nl-NL"/>
        </w:rPr>
        <w:t>, M., Kunst, J.P.,</w:t>
      </w:r>
      <w:r w:rsidRPr="009F597A">
        <w:rPr>
          <w:rFonts w:ascii="Times New Roman" w:hAnsi="Times New Roman" w:cs="Times New Roman"/>
          <w:color w:val="141412"/>
          <w:sz w:val="24"/>
          <w:szCs w:val="24"/>
          <w:shd w:val="clear" w:color="auto" w:fill="FFFFFF"/>
          <w:lang w:val="nl-NL"/>
        </w:rPr>
        <w:t xml:space="preserve"> </w:t>
      </w:r>
      <w:proofErr w:type="spellStart"/>
      <w:r w:rsidR="004A35CD" w:rsidRPr="009F597A">
        <w:rPr>
          <w:rFonts w:ascii="Times New Roman" w:hAnsi="Times New Roman" w:cs="Times New Roman"/>
          <w:color w:val="141412"/>
          <w:sz w:val="24"/>
          <w:szCs w:val="24"/>
          <w:shd w:val="clear" w:color="auto" w:fill="FFFFFF"/>
          <w:lang w:val="nl-NL"/>
        </w:rPr>
        <w:t>Tjong</w:t>
      </w:r>
      <w:proofErr w:type="spellEnd"/>
      <w:r w:rsidR="004A35CD" w:rsidRPr="009F597A">
        <w:rPr>
          <w:rFonts w:ascii="Times New Roman" w:hAnsi="Times New Roman" w:cs="Times New Roman"/>
          <w:color w:val="141412"/>
          <w:sz w:val="24"/>
          <w:szCs w:val="24"/>
          <w:shd w:val="clear" w:color="auto" w:fill="FFFFFF"/>
          <w:lang w:val="nl-NL"/>
        </w:rPr>
        <w:t xml:space="preserve"> Kim </w:t>
      </w:r>
      <w:proofErr w:type="spellStart"/>
      <w:r w:rsidR="004A35CD" w:rsidRPr="009F597A">
        <w:rPr>
          <w:rFonts w:ascii="Times New Roman" w:hAnsi="Times New Roman" w:cs="Times New Roman"/>
          <w:color w:val="141412"/>
          <w:sz w:val="24"/>
          <w:szCs w:val="24"/>
          <w:shd w:val="clear" w:color="auto" w:fill="FFFFFF"/>
          <w:lang w:val="nl-NL"/>
        </w:rPr>
        <w:t>Sang</w:t>
      </w:r>
      <w:proofErr w:type="spellEnd"/>
      <w:r w:rsidR="009F597A" w:rsidRPr="009F597A">
        <w:rPr>
          <w:rFonts w:ascii="Times New Roman" w:hAnsi="Times New Roman" w:cs="Times New Roman"/>
          <w:color w:val="141412"/>
          <w:sz w:val="24"/>
          <w:szCs w:val="24"/>
          <w:shd w:val="clear" w:color="auto" w:fill="FFFFFF"/>
          <w:lang w:val="nl-NL"/>
        </w:rPr>
        <w:t>, E.</w:t>
      </w:r>
      <w:r w:rsidR="004A35CD" w:rsidRPr="009F597A">
        <w:rPr>
          <w:rFonts w:ascii="Times New Roman" w:hAnsi="Times New Roman" w:cs="Times New Roman"/>
          <w:color w:val="141412"/>
          <w:sz w:val="24"/>
          <w:szCs w:val="24"/>
          <w:shd w:val="clear" w:color="auto" w:fill="FFFFFF"/>
          <w:lang w:val="nl-NL"/>
        </w:rPr>
        <w:t>,</w:t>
      </w:r>
      <w:r w:rsidR="004A35CD" w:rsidRPr="009F597A">
        <w:rPr>
          <w:rFonts w:ascii="Times New Roman" w:hAnsi="Times New Roman" w:cs="Times New Roman"/>
          <w:color w:val="141412"/>
          <w:sz w:val="24"/>
          <w:szCs w:val="24"/>
          <w:shd w:val="clear" w:color="auto" w:fill="FFFFFF"/>
          <w:lang w:val="nl-NL"/>
        </w:rPr>
        <w:tab/>
      </w:r>
      <w:r w:rsidR="009F597A" w:rsidRPr="009F597A">
        <w:rPr>
          <w:rFonts w:ascii="Times New Roman" w:hAnsi="Times New Roman" w:cs="Times New Roman"/>
          <w:color w:val="141412"/>
          <w:sz w:val="24"/>
          <w:szCs w:val="24"/>
          <w:shd w:val="clear" w:color="auto" w:fill="FFFFFF"/>
          <w:lang w:val="nl-NL"/>
        </w:rPr>
        <w:t xml:space="preserve">Reynaert, M., Zeeman, R., and </w:t>
      </w:r>
      <w:proofErr w:type="spellStart"/>
      <w:r w:rsidRPr="009F597A">
        <w:rPr>
          <w:rFonts w:ascii="Times New Roman" w:hAnsi="Times New Roman" w:cs="Times New Roman"/>
          <w:color w:val="141412"/>
          <w:sz w:val="24"/>
          <w:szCs w:val="24"/>
          <w:shd w:val="clear" w:color="auto" w:fill="FFFFFF"/>
          <w:lang w:val="nl-NL"/>
        </w:rPr>
        <w:t>Zhang</w:t>
      </w:r>
      <w:proofErr w:type="spellEnd"/>
      <w:r w:rsidR="009F597A" w:rsidRPr="009F597A">
        <w:rPr>
          <w:rFonts w:ascii="Times New Roman" w:hAnsi="Times New Roman" w:cs="Times New Roman"/>
          <w:color w:val="141412"/>
          <w:sz w:val="24"/>
          <w:szCs w:val="24"/>
          <w:shd w:val="clear" w:color="auto" w:fill="FFFFFF"/>
          <w:lang w:val="nl-NL"/>
        </w:rPr>
        <w:t>, J. (2013</w:t>
      </w:r>
      <w:r w:rsidR="00AC7FFB">
        <w:rPr>
          <w:rFonts w:ascii="Times New Roman" w:hAnsi="Times New Roman" w:cs="Times New Roman"/>
          <w:color w:val="141412"/>
          <w:sz w:val="24"/>
          <w:szCs w:val="24"/>
          <w:shd w:val="clear" w:color="auto" w:fill="FFFFFF"/>
          <w:lang w:val="nl-NL"/>
        </w:rPr>
        <w:t>a</w:t>
      </w:r>
      <w:r w:rsidR="009F597A" w:rsidRPr="009F597A">
        <w:rPr>
          <w:rFonts w:ascii="Times New Roman" w:hAnsi="Times New Roman" w:cs="Times New Roman"/>
          <w:color w:val="141412"/>
          <w:sz w:val="24"/>
          <w:szCs w:val="24"/>
          <w:shd w:val="clear" w:color="auto" w:fill="FFFFFF"/>
          <w:lang w:val="nl-NL"/>
        </w:rPr>
        <w:t>).</w:t>
      </w:r>
      <w:r w:rsidRPr="009F597A">
        <w:rPr>
          <w:rFonts w:ascii="Times New Roman" w:hAnsi="Times New Roman" w:cs="Times New Roman"/>
          <w:color w:val="141412"/>
          <w:sz w:val="24"/>
          <w:szCs w:val="24"/>
          <w:shd w:val="clear" w:color="auto" w:fill="FFFFFF"/>
          <w:lang w:val="nl-NL"/>
        </w:rPr>
        <w:t xml:space="preserve"> </w:t>
      </w:r>
      <w:proofErr w:type="spellStart"/>
      <w:r w:rsidR="00AC7FFB">
        <w:rPr>
          <w:rFonts w:ascii="Times New Roman" w:hAnsi="Times New Roman" w:cs="Times New Roman"/>
          <w:sz w:val="24"/>
          <w:szCs w:val="24"/>
          <w:shd w:val="clear" w:color="auto" w:fill="FFFFFF"/>
        </w:rPr>
        <w:t>Nederlab</w:t>
      </w:r>
      <w:proofErr w:type="spellEnd"/>
      <w:r w:rsidR="00AC7FFB">
        <w:rPr>
          <w:rFonts w:ascii="Times New Roman" w:hAnsi="Times New Roman" w:cs="Times New Roman"/>
          <w:sz w:val="24"/>
          <w:szCs w:val="24"/>
          <w:shd w:val="clear" w:color="auto" w:fill="FFFFFF"/>
        </w:rPr>
        <w:t>, towards a Virtual</w:t>
      </w:r>
      <w:r w:rsidR="00AC7FFB">
        <w:rPr>
          <w:rFonts w:ascii="Times New Roman" w:hAnsi="Times New Roman" w:cs="Times New Roman"/>
          <w:sz w:val="24"/>
          <w:szCs w:val="24"/>
          <w:shd w:val="clear" w:color="auto" w:fill="FFFFFF"/>
        </w:rPr>
        <w:tab/>
      </w:r>
      <w:r w:rsidRPr="004A35CD">
        <w:rPr>
          <w:rFonts w:ascii="Times New Roman" w:hAnsi="Times New Roman" w:cs="Times New Roman"/>
          <w:sz w:val="24"/>
          <w:szCs w:val="24"/>
          <w:shd w:val="clear" w:color="auto" w:fill="FFFFFF"/>
        </w:rPr>
        <w:t>Research</w:t>
      </w:r>
      <w:r w:rsidR="00AC7FFB">
        <w:rPr>
          <w:rFonts w:ascii="Times New Roman" w:hAnsi="Times New Roman" w:cs="Times New Roman"/>
          <w:sz w:val="24"/>
          <w:szCs w:val="24"/>
          <w:shd w:val="clear" w:color="auto" w:fill="FFFFFF"/>
        </w:rPr>
        <w:t xml:space="preserve"> </w:t>
      </w:r>
      <w:r w:rsidRPr="009F597A">
        <w:rPr>
          <w:rFonts w:ascii="Times New Roman" w:hAnsi="Times New Roman" w:cs="Times New Roman"/>
          <w:sz w:val="24"/>
          <w:szCs w:val="24"/>
          <w:shd w:val="clear" w:color="auto" w:fill="FFFFFF"/>
        </w:rPr>
        <w:t>Environment for textual data</w:t>
      </w:r>
      <w:r w:rsidRPr="009F597A">
        <w:rPr>
          <w:rFonts w:ascii="Times New Roman" w:hAnsi="Times New Roman" w:cs="Times New Roman"/>
          <w:color w:val="141412"/>
          <w:sz w:val="24"/>
          <w:szCs w:val="24"/>
          <w:shd w:val="clear" w:color="auto" w:fill="FFFFFF"/>
        </w:rPr>
        <w:t>. Abstract submi</w:t>
      </w:r>
      <w:r w:rsidR="00AC7FFB">
        <w:rPr>
          <w:rFonts w:ascii="Times New Roman" w:hAnsi="Times New Roman" w:cs="Times New Roman"/>
          <w:color w:val="141412"/>
          <w:sz w:val="24"/>
          <w:szCs w:val="24"/>
          <w:shd w:val="clear" w:color="auto" w:fill="FFFFFF"/>
        </w:rPr>
        <w:t>tted for The 9th edition of the</w:t>
      </w:r>
      <w:r w:rsidR="00AC7FFB">
        <w:rPr>
          <w:rFonts w:ascii="Times New Roman" w:hAnsi="Times New Roman" w:cs="Times New Roman"/>
          <w:color w:val="141412"/>
          <w:sz w:val="24"/>
          <w:szCs w:val="24"/>
          <w:shd w:val="clear" w:color="auto" w:fill="FFFFFF"/>
        </w:rPr>
        <w:tab/>
      </w:r>
      <w:r w:rsidRPr="009F597A">
        <w:rPr>
          <w:rFonts w:ascii="Times New Roman" w:hAnsi="Times New Roman" w:cs="Times New Roman"/>
          <w:color w:val="141412"/>
          <w:sz w:val="24"/>
          <w:szCs w:val="24"/>
          <w:shd w:val="clear" w:color="auto" w:fill="FFFFFF"/>
        </w:rPr>
        <w:t>Language</w:t>
      </w:r>
      <w:r w:rsidR="00AC7FFB">
        <w:rPr>
          <w:rFonts w:ascii="Times New Roman" w:hAnsi="Times New Roman" w:cs="Times New Roman"/>
          <w:sz w:val="24"/>
          <w:szCs w:val="24"/>
          <w:shd w:val="clear" w:color="auto" w:fill="FFFFFF"/>
        </w:rPr>
        <w:t xml:space="preserve"> </w:t>
      </w:r>
      <w:r w:rsidRPr="00B91966">
        <w:rPr>
          <w:rFonts w:ascii="Times New Roman" w:hAnsi="Times New Roman" w:cs="Times New Roman"/>
          <w:color w:val="141412"/>
          <w:sz w:val="24"/>
          <w:szCs w:val="24"/>
          <w:shd w:val="clear" w:color="auto" w:fill="FFFFFF"/>
        </w:rPr>
        <w:t>Resources and Evalua</w:t>
      </w:r>
      <w:r w:rsidR="004A35CD">
        <w:rPr>
          <w:rFonts w:ascii="Times New Roman" w:hAnsi="Times New Roman" w:cs="Times New Roman"/>
          <w:color w:val="141412"/>
          <w:sz w:val="24"/>
          <w:szCs w:val="24"/>
          <w:shd w:val="clear" w:color="auto" w:fill="FFFFFF"/>
        </w:rPr>
        <w:t>tion Conference (LREC 2014).</w:t>
      </w:r>
    </w:p>
    <w:p w:rsidR="009D72F9" w:rsidRDefault="00784D2D" w:rsidP="00B91966">
      <w:pPr>
        <w:pStyle w:val="Geenafstand"/>
        <w:spacing w:line="360" w:lineRule="auto"/>
        <w:rPr>
          <w:rFonts w:ascii="Times New Roman" w:hAnsi="Times New Roman" w:cs="Times New Roman"/>
          <w:color w:val="141412"/>
          <w:sz w:val="24"/>
          <w:szCs w:val="24"/>
          <w:shd w:val="clear" w:color="auto" w:fill="FFFFFF"/>
        </w:rPr>
      </w:pPr>
      <w:r w:rsidRPr="00784D2D">
        <w:rPr>
          <w:rFonts w:ascii="Times New Roman" w:hAnsi="Times New Roman" w:cs="Times New Roman"/>
          <w:color w:val="141412"/>
          <w:sz w:val="24"/>
          <w:szCs w:val="24"/>
          <w:shd w:val="clear" w:color="auto" w:fill="FFFFFF"/>
          <w:lang w:val="nl-NL"/>
        </w:rPr>
        <w:t>Brouwer, M.,</w:t>
      </w:r>
      <w:r w:rsidR="009D72F9" w:rsidRPr="00784D2D">
        <w:rPr>
          <w:rFonts w:ascii="Times New Roman" w:hAnsi="Times New Roman" w:cs="Times New Roman"/>
          <w:color w:val="141412"/>
          <w:sz w:val="24"/>
          <w:szCs w:val="24"/>
          <w:shd w:val="clear" w:color="auto" w:fill="FFFFFF"/>
          <w:lang w:val="nl-NL"/>
        </w:rPr>
        <w:t xml:space="preserve"> Brugman,</w:t>
      </w:r>
      <w:r w:rsidRPr="00784D2D">
        <w:rPr>
          <w:rFonts w:ascii="Times New Roman" w:hAnsi="Times New Roman" w:cs="Times New Roman"/>
          <w:color w:val="141412"/>
          <w:sz w:val="24"/>
          <w:szCs w:val="24"/>
          <w:shd w:val="clear" w:color="auto" w:fill="FFFFFF"/>
          <w:lang w:val="nl-NL"/>
        </w:rPr>
        <w:t xml:space="preserve"> H.,</w:t>
      </w:r>
      <w:r w:rsidR="009D72F9" w:rsidRPr="00784D2D">
        <w:rPr>
          <w:rFonts w:ascii="Times New Roman" w:hAnsi="Times New Roman" w:cs="Times New Roman"/>
          <w:color w:val="141412"/>
          <w:sz w:val="24"/>
          <w:szCs w:val="24"/>
          <w:shd w:val="clear" w:color="auto" w:fill="FFFFFF"/>
          <w:lang w:val="nl-NL"/>
        </w:rPr>
        <w:t xml:space="preserve"> </w:t>
      </w:r>
      <w:proofErr w:type="spellStart"/>
      <w:r w:rsidR="009D72F9" w:rsidRPr="00784D2D">
        <w:rPr>
          <w:rFonts w:ascii="Times New Roman" w:hAnsi="Times New Roman" w:cs="Times New Roman"/>
          <w:color w:val="141412"/>
          <w:sz w:val="24"/>
          <w:szCs w:val="24"/>
          <w:shd w:val="clear" w:color="auto" w:fill="FFFFFF"/>
          <w:lang w:val="nl-NL"/>
        </w:rPr>
        <w:t>Kemps-Snijders</w:t>
      </w:r>
      <w:proofErr w:type="spellEnd"/>
      <w:r w:rsidR="009D72F9" w:rsidRPr="00784D2D">
        <w:rPr>
          <w:rFonts w:ascii="Times New Roman" w:hAnsi="Times New Roman" w:cs="Times New Roman"/>
          <w:color w:val="141412"/>
          <w:sz w:val="24"/>
          <w:szCs w:val="24"/>
          <w:shd w:val="clear" w:color="auto" w:fill="FFFFFF"/>
          <w:lang w:val="nl-NL"/>
        </w:rPr>
        <w:t>,</w:t>
      </w:r>
      <w:r w:rsidRPr="00784D2D">
        <w:rPr>
          <w:rFonts w:ascii="Times New Roman" w:hAnsi="Times New Roman" w:cs="Times New Roman"/>
          <w:color w:val="141412"/>
          <w:sz w:val="24"/>
          <w:szCs w:val="24"/>
          <w:shd w:val="clear" w:color="auto" w:fill="FFFFFF"/>
          <w:lang w:val="nl-NL"/>
        </w:rPr>
        <w:t xml:space="preserve"> </w:t>
      </w:r>
      <w:r>
        <w:rPr>
          <w:rFonts w:ascii="Times New Roman" w:hAnsi="Times New Roman" w:cs="Times New Roman"/>
          <w:color w:val="141412"/>
          <w:sz w:val="24"/>
          <w:szCs w:val="24"/>
          <w:shd w:val="clear" w:color="auto" w:fill="FFFFFF"/>
          <w:lang w:val="nl-NL"/>
        </w:rPr>
        <w:t>M.,</w:t>
      </w:r>
      <w:r w:rsidR="009D72F9" w:rsidRPr="00784D2D">
        <w:rPr>
          <w:rFonts w:ascii="Times New Roman" w:hAnsi="Times New Roman" w:cs="Times New Roman"/>
          <w:color w:val="141412"/>
          <w:sz w:val="24"/>
          <w:szCs w:val="24"/>
          <w:shd w:val="clear" w:color="auto" w:fill="FFFFFF"/>
          <w:lang w:val="nl-NL"/>
        </w:rPr>
        <w:t xml:space="preserve"> Kunst,</w:t>
      </w:r>
      <w:r>
        <w:rPr>
          <w:rFonts w:ascii="Times New Roman" w:hAnsi="Times New Roman" w:cs="Times New Roman"/>
          <w:color w:val="141412"/>
          <w:sz w:val="24"/>
          <w:szCs w:val="24"/>
          <w:shd w:val="clear" w:color="auto" w:fill="FFFFFF"/>
          <w:lang w:val="nl-NL"/>
        </w:rPr>
        <w:t xml:space="preserve"> J.P.,</w:t>
      </w:r>
      <w:r w:rsidR="004A35CD" w:rsidRPr="00784D2D">
        <w:rPr>
          <w:rFonts w:ascii="Times New Roman" w:hAnsi="Times New Roman" w:cs="Times New Roman"/>
          <w:color w:val="141412"/>
          <w:sz w:val="24"/>
          <w:szCs w:val="24"/>
          <w:shd w:val="clear" w:color="auto" w:fill="FFFFFF"/>
          <w:lang w:val="nl-NL"/>
        </w:rPr>
        <w:t xml:space="preserve"> van der Peet,</w:t>
      </w:r>
      <w:r>
        <w:rPr>
          <w:rFonts w:ascii="Times New Roman" w:hAnsi="Times New Roman" w:cs="Times New Roman"/>
          <w:color w:val="141412"/>
          <w:sz w:val="24"/>
          <w:szCs w:val="24"/>
          <w:shd w:val="clear" w:color="auto" w:fill="FFFFFF"/>
          <w:lang w:val="nl-NL"/>
        </w:rPr>
        <w:t xml:space="preserve"> M.,</w:t>
      </w:r>
      <w:r w:rsidR="004A35CD" w:rsidRPr="00784D2D">
        <w:rPr>
          <w:rFonts w:ascii="Times New Roman" w:hAnsi="Times New Roman" w:cs="Times New Roman"/>
          <w:color w:val="141412"/>
          <w:sz w:val="24"/>
          <w:szCs w:val="24"/>
          <w:shd w:val="clear" w:color="auto" w:fill="FFFFFF"/>
          <w:lang w:val="nl-NL"/>
        </w:rPr>
        <w:t xml:space="preserve"> Zeeman</w:t>
      </w:r>
      <w:r>
        <w:rPr>
          <w:rFonts w:ascii="Times New Roman" w:hAnsi="Times New Roman" w:cs="Times New Roman"/>
          <w:color w:val="141412"/>
          <w:sz w:val="24"/>
          <w:szCs w:val="24"/>
          <w:shd w:val="clear" w:color="auto" w:fill="FFFFFF"/>
          <w:lang w:val="nl-NL"/>
        </w:rPr>
        <w:t>, R.</w:t>
      </w:r>
      <w:r>
        <w:rPr>
          <w:rFonts w:ascii="Times New Roman" w:hAnsi="Times New Roman" w:cs="Times New Roman"/>
          <w:color w:val="141412"/>
          <w:sz w:val="24"/>
          <w:szCs w:val="24"/>
          <w:shd w:val="clear" w:color="auto" w:fill="FFFFFF"/>
          <w:lang w:val="nl-NL"/>
        </w:rPr>
        <w:tab/>
        <w:t xml:space="preserve">and </w:t>
      </w:r>
      <w:proofErr w:type="spellStart"/>
      <w:r>
        <w:rPr>
          <w:rFonts w:ascii="Times New Roman" w:hAnsi="Times New Roman" w:cs="Times New Roman"/>
          <w:color w:val="141412"/>
          <w:sz w:val="24"/>
          <w:szCs w:val="24"/>
          <w:shd w:val="clear" w:color="auto" w:fill="FFFFFF"/>
          <w:lang w:val="nl-NL"/>
        </w:rPr>
        <w:t>Zhang</w:t>
      </w:r>
      <w:proofErr w:type="spellEnd"/>
      <w:r>
        <w:rPr>
          <w:rFonts w:ascii="Times New Roman" w:hAnsi="Times New Roman" w:cs="Times New Roman"/>
          <w:color w:val="141412"/>
          <w:sz w:val="24"/>
          <w:szCs w:val="24"/>
          <w:shd w:val="clear" w:color="auto" w:fill="FFFFFF"/>
          <w:lang w:val="nl-NL"/>
        </w:rPr>
        <w:t>,</w:t>
      </w:r>
      <w:r w:rsidR="004A35CD" w:rsidRPr="00784D2D">
        <w:rPr>
          <w:rFonts w:ascii="Times New Roman" w:hAnsi="Times New Roman" w:cs="Times New Roman"/>
          <w:color w:val="141412"/>
          <w:sz w:val="24"/>
          <w:szCs w:val="24"/>
          <w:shd w:val="clear" w:color="auto" w:fill="FFFFFF"/>
          <w:lang w:val="nl-NL"/>
        </w:rPr>
        <w:t xml:space="preserve"> J</w:t>
      </w:r>
      <w:r>
        <w:rPr>
          <w:rFonts w:ascii="Times New Roman" w:hAnsi="Times New Roman" w:cs="Times New Roman"/>
          <w:color w:val="141412"/>
          <w:sz w:val="24"/>
          <w:szCs w:val="24"/>
          <w:shd w:val="clear" w:color="auto" w:fill="FFFFFF"/>
          <w:lang w:val="nl-NL"/>
        </w:rPr>
        <w:t xml:space="preserve">. </w:t>
      </w:r>
      <w:r w:rsidR="009D72F9" w:rsidRPr="00784D2D">
        <w:rPr>
          <w:rFonts w:ascii="Times New Roman" w:hAnsi="Times New Roman" w:cs="Times New Roman"/>
          <w:color w:val="141412"/>
          <w:sz w:val="24"/>
          <w:szCs w:val="24"/>
          <w:shd w:val="clear" w:color="auto" w:fill="FFFFFF"/>
          <w:lang w:val="nl-NL"/>
        </w:rPr>
        <w:t>(2013</w:t>
      </w:r>
      <w:r w:rsidR="00AC7FFB">
        <w:rPr>
          <w:rFonts w:ascii="Times New Roman" w:hAnsi="Times New Roman" w:cs="Times New Roman"/>
          <w:color w:val="141412"/>
          <w:sz w:val="24"/>
          <w:szCs w:val="24"/>
          <w:shd w:val="clear" w:color="auto" w:fill="FFFFFF"/>
          <w:lang w:val="nl-NL"/>
        </w:rPr>
        <w:t>b</w:t>
      </w:r>
      <w:r w:rsidR="009D72F9" w:rsidRPr="00784D2D">
        <w:rPr>
          <w:rFonts w:ascii="Times New Roman" w:hAnsi="Times New Roman" w:cs="Times New Roman"/>
          <w:color w:val="141412"/>
          <w:sz w:val="24"/>
          <w:szCs w:val="24"/>
          <w:shd w:val="clear" w:color="auto" w:fill="FFFFFF"/>
          <w:lang w:val="nl-NL"/>
        </w:rPr>
        <w:t>)</w:t>
      </w:r>
      <w:r w:rsidR="009F597A" w:rsidRPr="00784D2D">
        <w:rPr>
          <w:rFonts w:ascii="Times New Roman" w:hAnsi="Times New Roman" w:cs="Times New Roman"/>
          <w:color w:val="141412"/>
          <w:sz w:val="24"/>
          <w:szCs w:val="24"/>
          <w:shd w:val="clear" w:color="auto" w:fill="FFFFFF"/>
          <w:lang w:val="nl-NL"/>
        </w:rPr>
        <w:t xml:space="preserve">. </w:t>
      </w:r>
      <w:r w:rsidR="009D72F9" w:rsidRPr="004A35CD">
        <w:rPr>
          <w:rFonts w:ascii="Times New Roman" w:hAnsi="Times New Roman" w:cs="Times New Roman"/>
          <w:sz w:val="24"/>
          <w:szCs w:val="24"/>
          <w:shd w:val="clear" w:color="auto" w:fill="FFFFFF"/>
        </w:rPr>
        <w:t>Providing Searchability Using Bro</w:t>
      </w:r>
      <w:r>
        <w:rPr>
          <w:rFonts w:ascii="Times New Roman" w:hAnsi="Times New Roman" w:cs="Times New Roman"/>
          <w:sz w:val="24"/>
          <w:szCs w:val="24"/>
          <w:shd w:val="clear" w:color="auto" w:fill="FFFFFF"/>
        </w:rPr>
        <w:t>ker Architecture on an</w:t>
      </w:r>
      <w:r>
        <w:rPr>
          <w:rFonts w:ascii="Times New Roman" w:hAnsi="Times New Roman" w:cs="Times New Roman"/>
          <w:sz w:val="24"/>
          <w:szCs w:val="24"/>
          <w:shd w:val="clear" w:color="auto" w:fill="FFFFFF"/>
        </w:rPr>
        <w:tab/>
        <w:t xml:space="preserve">Evolving </w:t>
      </w:r>
      <w:r w:rsidR="009D72F9" w:rsidRPr="004A35CD">
        <w:rPr>
          <w:rFonts w:ascii="Times New Roman" w:hAnsi="Times New Roman" w:cs="Times New Roman"/>
          <w:sz w:val="24"/>
          <w:szCs w:val="24"/>
          <w:shd w:val="clear" w:color="auto" w:fill="FFFFFF"/>
        </w:rPr>
        <w:t>Infrastructure</w:t>
      </w:r>
      <w:r w:rsidR="009D72F9" w:rsidRPr="00B91966">
        <w:rPr>
          <w:rFonts w:ascii="Times New Roman" w:hAnsi="Times New Roman" w:cs="Times New Roman"/>
          <w:color w:val="141412"/>
          <w:sz w:val="24"/>
          <w:szCs w:val="24"/>
          <w:shd w:val="clear" w:color="auto" w:fill="FFFFFF"/>
        </w:rPr>
        <w:t>‘. Abstract submitted for The 9th editio</w:t>
      </w:r>
      <w:r>
        <w:rPr>
          <w:rFonts w:ascii="Times New Roman" w:hAnsi="Times New Roman" w:cs="Times New Roman"/>
          <w:color w:val="141412"/>
          <w:sz w:val="24"/>
          <w:szCs w:val="24"/>
          <w:shd w:val="clear" w:color="auto" w:fill="FFFFFF"/>
        </w:rPr>
        <w:t>n of the Language</w:t>
      </w:r>
      <w:r>
        <w:rPr>
          <w:rFonts w:ascii="Times New Roman" w:hAnsi="Times New Roman" w:cs="Times New Roman"/>
          <w:color w:val="141412"/>
          <w:sz w:val="24"/>
          <w:szCs w:val="24"/>
          <w:shd w:val="clear" w:color="auto" w:fill="FFFFFF"/>
        </w:rPr>
        <w:tab/>
      </w:r>
      <w:r w:rsidR="004A35CD">
        <w:rPr>
          <w:rFonts w:ascii="Times New Roman" w:hAnsi="Times New Roman" w:cs="Times New Roman"/>
          <w:color w:val="141412"/>
          <w:sz w:val="24"/>
          <w:szCs w:val="24"/>
          <w:shd w:val="clear" w:color="auto" w:fill="FFFFFF"/>
        </w:rPr>
        <w:t>Resources and</w:t>
      </w:r>
      <w:r w:rsidR="004A35CD">
        <w:rPr>
          <w:rFonts w:ascii="Times New Roman" w:hAnsi="Times New Roman" w:cs="Times New Roman"/>
          <w:color w:val="141412"/>
          <w:sz w:val="24"/>
          <w:szCs w:val="24"/>
          <w:shd w:val="clear" w:color="auto" w:fill="FFFFFF"/>
        </w:rPr>
        <w:tab/>
      </w:r>
      <w:r w:rsidR="009D72F9" w:rsidRPr="00B91966">
        <w:rPr>
          <w:rFonts w:ascii="Times New Roman" w:hAnsi="Times New Roman" w:cs="Times New Roman"/>
          <w:color w:val="141412"/>
          <w:sz w:val="24"/>
          <w:szCs w:val="24"/>
          <w:shd w:val="clear" w:color="auto" w:fill="FFFFFF"/>
        </w:rPr>
        <w:t>Evalua</w:t>
      </w:r>
      <w:r w:rsidR="004A35CD">
        <w:rPr>
          <w:rFonts w:ascii="Times New Roman" w:hAnsi="Times New Roman" w:cs="Times New Roman"/>
          <w:color w:val="141412"/>
          <w:sz w:val="24"/>
          <w:szCs w:val="24"/>
          <w:shd w:val="clear" w:color="auto" w:fill="FFFFFF"/>
        </w:rPr>
        <w:t>tion Conference (LREC 2014).</w:t>
      </w:r>
    </w:p>
    <w:p w:rsidR="0003781A" w:rsidRPr="0003781A" w:rsidRDefault="0003781A" w:rsidP="00B91966">
      <w:pPr>
        <w:pStyle w:val="Geenafstand"/>
        <w:spacing w:line="360" w:lineRule="auto"/>
        <w:rPr>
          <w:rFonts w:ascii="Times New Roman" w:hAnsi="Times New Roman" w:cs="Times New Roman"/>
          <w:color w:val="141412"/>
          <w:sz w:val="24"/>
          <w:szCs w:val="24"/>
          <w:shd w:val="clear" w:color="auto" w:fill="FFFFFF"/>
        </w:rPr>
      </w:pPr>
      <w:r w:rsidRPr="0003781A">
        <w:rPr>
          <w:rFonts w:ascii="Times New Roman" w:hAnsi="Times New Roman" w:cs="Times New Roman"/>
          <w:color w:val="000000"/>
          <w:sz w:val="24"/>
          <w:szCs w:val="24"/>
          <w:shd w:val="clear" w:color="auto" w:fill="FFFFFF"/>
        </w:rPr>
        <w:t xml:space="preserve">Does, J. &amp; K. </w:t>
      </w:r>
      <w:proofErr w:type="spellStart"/>
      <w:r w:rsidRPr="0003781A">
        <w:rPr>
          <w:rFonts w:ascii="Times New Roman" w:hAnsi="Times New Roman" w:cs="Times New Roman"/>
          <w:color w:val="000000"/>
          <w:sz w:val="24"/>
          <w:szCs w:val="24"/>
          <w:shd w:val="clear" w:color="auto" w:fill="FFFFFF"/>
        </w:rPr>
        <w:t>Depuydt</w:t>
      </w:r>
      <w:proofErr w:type="spellEnd"/>
      <w:r w:rsidRPr="0003781A">
        <w:rPr>
          <w:rFonts w:ascii="Times New Roman" w:hAnsi="Times New Roman" w:cs="Times New Roman"/>
          <w:color w:val="000000"/>
          <w:sz w:val="24"/>
          <w:szCs w:val="24"/>
          <w:shd w:val="clear" w:color="auto" w:fill="FFFFFF"/>
        </w:rPr>
        <w:t xml:space="preserve"> (2013), ‘Lexicon-supported OCR of eighteenth cent</w:t>
      </w:r>
      <w:r>
        <w:rPr>
          <w:rFonts w:ascii="Times New Roman" w:hAnsi="Times New Roman" w:cs="Times New Roman"/>
          <w:color w:val="000000"/>
          <w:sz w:val="24"/>
          <w:szCs w:val="24"/>
          <w:shd w:val="clear" w:color="auto" w:fill="FFFFFF"/>
        </w:rPr>
        <w:t>ury Dutch books: a</w:t>
      </w:r>
      <w:r>
        <w:rPr>
          <w:rFonts w:ascii="Times New Roman" w:hAnsi="Times New Roman" w:cs="Times New Roman"/>
          <w:color w:val="000000"/>
          <w:sz w:val="24"/>
          <w:szCs w:val="24"/>
          <w:shd w:val="clear" w:color="auto" w:fill="FFFFFF"/>
        </w:rPr>
        <w:tab/>
      </w:r>
      <w:r w:rsidRPr="0003781A">
        <w:rPr>
          <w:rFonts w:ascii="Times New Roman" w:hAnsi="Times New Roman" w:cs="Times New Roman"/>
          <w:color w:val="000000"/>
          <w:sz w:val="24"/>
          <w:szCs w:val="24"/>
          <w:shd w:val="clear" w:color="auto" w:fill="FFFFFF"/>
        </w:rPr>
        <w:t>case study’.</w:t>
      </w:r>
      <w:r>
        <w:rPr>
          <w:rFonts w:ascii="Times New Roman" w:hAnsi="Times New Roman" w:cs="Times New Roman"/>
          <w:color w:val="000000"/>
          <w:sz w:val="24"/>
          <w:szCs w:val="24"/>
          <w:shd w:val="clear" w:color="auto" w:fill="FFFFFF"/>
        </w:rPr>
        <w:t xml:space="preserve"> </w:t>
      </w:r>
      <w:r w:rsidRPr="0003781A">
        <w:rPr>
          <w:rFonts w:ascii="Times New Roman" w:hAnsi="Times New Roman" w:cs="Times New Roman"/>
          <w:color w:val="000000"/>
          <w:sz w:val="24"/>
          <w:szCs w:val="24"/>
          <w:shd w:val="clear" w:color="auto" w:fill="FFFFFF"/>
        </w:rPr>
        <w:t>In:</w:t>
      </w:r>
      <w:r w:rsidRPr="0003781A">
        <w:rPr>
          <w:rStyle w:val="apple-converted-space"/>
          <w:rFonts w:ascii="Times New Roman" w:hAnsi="Times New Roman" w:cs="Times New Roman"/>
          <w:color w:val="000000"/>
          <w:sz w:val="24"/>
          <w:szCs w:val="24"/>
          <w:shd w:val="clear" w:color="auto" w:fill="FFFFFF"/>
        </w:rPr>
        <w:t> </w:t>
      </w:r>
      <w:r w:rsidRPr="0003781A">
        <w:rPr>
          <w:rFonts w:ascii="Times New Roman" w:hAnsi="Times New Roman" w:cs="Times New Roman"/>
          <w:i/>
          <w:iCs/>
          <w:color w:val="000000"/>
          <w:sz w:val="24"/>
          <w:szCs w:val="24"/>
          <w:shd w:val="clear" w:color="auto" w:fill="FFFFFF"/>
        </w:rPr>
        <w:t>Electronic Imaging 2013</w:t>
      </w:r>
      <w:r w:rsidRPr="0003781A">
        <w:rPr>
          <w:rFonts w:ascii="Times New Roman" w:hAnsi="Times New Roman" w:cs="Times New Roman"/>
          <w:color w:val="000000"/>
          <w:sz w:val="24"/>
          <w:szCs w:val="24"/>
          <w:shd w:val="clear" w:color="auto" w:fill="FFFFFF"/>
        </w:rPr>
        <w:t>,</w:t>
      </w:r>
      <w:r w:rsidRPr="0003781A">
        <w:rPr>
          <w:rStyle w:val="apple-converted-space"/>
          <w:rFonts w:ascii="Times New Roman" w:hAnsi="Times New Roman" w:cs="Times New Roman"/>
          <w:color w:val="000000"/>
          <w:sz w:val="24"/>
          <w:szCs w:val="24"/>
          <w:shd w:val="clear" w:color="auto" w:fill="FFFFFF"/>
        </w:rPr>
        <w:t> </w:t>
      </w:r>
      <w:r w:rsidRPr="0003781A">
        <w:rPr>
          <w:rFonts w:ascii="Times New Roman" w:hAnsi="Times New Roman" w:cs="Times New Roman"/>
          <w:i/>
          <w:iCs/>
          <w:color w:val="000000"/>
          <w:sz w:val="24"/>
          <w:szCs w:val="24"/>
          <w:shd w:val="clear" w:color="auto" w:fill="FFFFFF"/>
        </w:rPr>
        <w:t>Proceedings of SPIE</w:t>
      </w:r>
      <w:r>
        <w:rPr>
          <w:rFonts w:ascii="Times New Roman" w:hAnsi="Times New Roman" w:cs="Times New Roman"/>
          <w:color w:val="000000"/>
          <w:sz w:val="24"/>
          <w:szCs w:val="24"/>
          <w:shd w:val="clear" w:color="auto" w:fill="FFFFFF"/>
        </w:rPr>
        <w:t>, 3-7 February 2013</w:t>
      </w:r>
      <w:r>
        <w:rPr>
          <w:rFonts w:ascii="Times New Roman" w:hAnsi="Times New Roman" w:cs="Times New Roman"/>
          <w:color w:val="000000"/>
          <w:sz w:val="24"/>
          <w:szCs w:val="24"/>
          <w:shd w:val="clear" w:color="auto" w:fill="FFFFFF"/>
        </w:rPr>
        <w:tab/>
      </w:r>
      <w:r w:rsidRPr="0003781A">
        <w:rPr>
          <w:rFonts w:ascii="Times New Roman" w:hAnsi="Times New Roman" w:cs="Times New Roman"/>
          <w:color w:val="000000"/>
          <w:sz w:val="24"/>
          <w:szCs w:val="24"/>
          <w:shd w:val="clear" w:color="auto" w:fill="FFFFFF"/>
        </w:rPr>
        <w:t>Burlingame, California, USA, vol.</w:t>
      </w:r>
      <w:r w:rsidRPr="0003781A">
        <w:rPr>
          <w:rFonts w:ascii="Times New Roman" w:hAnsi="Times New Roman" w:cs="Times New Roman"/>
          <w:color w:val="000000"/>
          <w:sz w:val="24"/>
          <w:szCs w:val="24"/>
          <w:shd w:val="clear" w:color="auto" w:fill="FFFFFF"/>
        </w:rPr>
        <w:tab/>
        <w:t>8658, 86580L-1--14.</w:t>
      </w:r>
    </w:p>
    <w:p w:rsidR="009F597A" w:rsidRPr="009F597A" w:rsidRDefault="009F597A" w:rsidP="009F597A">
      <w:pPr>
        <w:pStyle w:val="Geenafstand"/>
        <w:spacing w:line="360" w:lineRule="auto"/>
        <w:rPr>
          <w:rFonts w:ascii="Times New Roman" w:hAnsi="Times New Roman" w:cs="Times New Roman"/>
          <w:i/>
          <w:color w:val="141412"/>
          <w:sz w:val="24"/>
          <w:szCs w:val="24"/>
          <w:shd w:val="clear" w:color="auto" w:fill="FFFFFF"/>
        </w:rPr>
      </w:pPr>
      <w:proofErr w:type="spellStart"/>
      <w:r w:rsidRPr="009F597A">
        <w:rPr>
          <w:rFonts w:ascii="Times New Roman" w:hAnsi="Times New Roman" w:cs="Times New Roman"/>
          <w:color w:val="141412"/>
          <w:sz w:val="24"/>
          <w:szCs w:val="24"/>
          <w:shd w:val="clear" w:color="auto" w:fill="FFFFFF"/>
        </w:rPr>
        <w:t>Erjavec</w:t>
      </w:r>
      <w:proofErr w:type="spellEnd"/>
      <w:r w:rsidRPr="009F597A">
        <w:rPr>
          <w:rFonts w:ascii="Times New Roman" w:hAnsi="Times New Roman" w:cs="Times New Roman"/>
          <w:color w:val="141412"/>
          <w:sz w:val="24"/>
          <w:szCs w:val="24"/>
          <w:shd w:val="clear" w:color="auto" w:fill="FFFFFF"/>
        </w:rPr>
        <w:t>, T</w:t>
      </w:r>
      <w:r w:rsidR="00784D2D">
        <w:rPr>
          <w:rFonts w:ascii="Times New Roman" w:hAnsi="Times New Roman" w:cs="Times New Roman"/>
          <w:color w:val="141412"/>
          <w:sz w:val="24"/>
          <w:szCs w:val="24"/>
          <w:shd w:val="clear" w:color="auto" w:fill="FFFFFF"/>
        </w:rPr>
        <w:t>.</w:t>
      </w:r>
      <w:r>
        <w:rPr>
          <w:rFonts w:ascii="Times New Roman" w:hAnsi="Times New Roman" w:cs="Times New Roman"/>
          <w:color w:val="141412"/>
          <w:sz w:val="24"/>
          <w:szCs w:val="24"/>
          <w:shd w:val="clear" w:color="auto" w:fill="FFFFFF"/>
        </w:rPr>
        <w:t xml:space="preserve"> (2011)</w:t>
      </w:r>
      <w:r w:rsidRPr="009F597A">
        <w:rPr>
          <w:rFonts w:ascii="Times New Roman" w:hAnsi="Times New Roman" w:cs="Times New Roman"/>
          <w:color w:val="141412"/>
          <w:sz w:val="24"/>
          <w:szCs w:val="24"/>
          <w:shd w:val="clear" w:color="auto" w:fill="FFFFFF"/>
        </w:rPr>
        <w:t>. Automatic Linguistic</w:t>
      </w:r>
      <w:r>
        <w:rPr>
          <w:rFonts w:ascii="Times New Roman" w:hAnsi="Times New Roman" w:cs="Times New Roman"/>
          <w:color w:val="141412"/>
          <w:sz w:val="24"/>
          <w:szCs w:val="24"/>
          <w:shd w:val="clear" w:color="auto" w:fill="FFFFFF"/>
        </w:rPr>
        <w:t xml:space="preserve"> Annotation of Historical Language: </w:t>
      </w:r>
      <w:proofErr w:type="spellStart"/>
      <w:r>
        <w:rPr>
          <w:rFonts w:ascii="Times New Roman" w:hAnsi="Times New Roman" w:cs="Times New Roman"/>
          <w:color w:val="141412"/>
          <w:sz w:val="24"/>
          <w:szCs w:val="24"/>
          <w:shd w:val="clear" w:color="auto" w:fill="FFFFFF"/>
        </w:rPr>
        <w:t>ToTrTale</w:t>
      </w:r>
      <w:proofErr w:type="spellEnd"/>
      <w:r>
        <w:rPr>
          <w:rFonts w:ascii="Times New Roman" w:hAnsi="Times New Roman" w:cs="Times New Roman"/>
          <w:color w:val="141412"/>
          <w:sz w:val="24"/>
          <w:szCs w:val="24"/>
          <w:shd w:val="clear" w:color="auto" w:fill="FFFFFF"/>
        </w:rPr>
        <w:t xml:space="preserve"> and</w:t>
      </w:r>
      <w:r>
        <w:rPr>
          <w:rFonts w:ascii="Times New Roman" w:hAnsi="Times New Roman" w:cs="Times New Roman"/>
          <w:color w:val="141412"/>
          <w:sz w:val="24"/>
          <w:szCs w:val="24"/>
          <w:shd w:val="clear" w:color="auto" w:fill="FFFFFF"/>
        </w:rPr>
        <w:tab/>
        <w:t xml:space="preserve">XIX Century </w:t>
      </w:r>
      <w:proofErr w:type="spellStart"/>
      <w:r>
        <w:rPr>
          <w:rFonts w:ascii="Times New Roman" w:hAnsi="Times New Roman" w:cs="Times New Roman"/>
          <w:color w:val="141412"/>
          <w:sz w:val="24"/>
          <w:szCs w:val="24"/>
          <w:shd w:val="clear" w:color="auto" w:fill="FFFFFF"/>
        </w:rPr>
        <w:t>Slove</w:t>
      </w:r>
      <w:proofErr w:type="spellEnd"/>
      <w:r>
        <w:rPr>
          <w:rFonts w:ascii="Times New Roman" w:hAnsi="Times New Roman" w:cs="Times New Roman"/>
          <w:color w:val="141412"/>
          <w:sz w:val="24"/>
          <w:szCs w:val="24"/>
          <w:shd w:val="clear" w:color="auto" w:fill="FFFFFF"/>
        </w:rPr>
        <w:t xml:space="preserve">. In </w:t>
      </w:r>
      <w:r>
        <w:rPr>
          <w:rFonts w:ascii="Times New Roman" w:hAnsi="Times New Roman" w:cs="Times New Roman"/>
          <w:i/>
          <w:color w:val="141412"/>
          <w:sz w:val="24"/>
          <w:szCs w:val="24"/>
          <w:shd w:val="clear" w:color="auto" w:fill="FFFFFF"/>
        </w:rPr>
        <w:t>Proceedings of the 5</w:t>
      </w:r>
      <w:r w:rsidRPr="009F597A">
        <w:rPr>
          <w:rFonts w:ascii="Times New Roman" w:hAnsi="Times New Roman" w:cs="Times New Roman"/>
          <w:i/>
          <w:color w:val="141412"/>
          <w:sz w:val="24"/>
          <w:szCs w:val="24"/>
          <w:shd w:val="clear" w:color="auto" w:fill="FFFFFF"/>
          <w:vertAlign w:val="superscript"/>
        </w:rPr>
        <w:t>th</w:t>
      </w:r>
      <w:r>
        <w:rPr>
          <w:rFonts w:ascii="Times New Roman" w:hAnsi="Times New Roman" w:cs="Times New Roman"/>
          <w:i/>
          <w:color w:val="141412"/>
          <w:sz w:val="24"/>
          <w:szCs w:val="24"/>
          <w:shd w:val="clear" w:color="auto" w:fill="FFFFFF"/>
        </w:rPr>
        <w:t xml:space="preserve"> ACL-HLT Workshop on Language</w:t>
      </w:r>
      <w:r>
        <w:rPr>
          <w:rFonts w:ascii="Times New Roman" w:hAnsi="Times New Roman" w:cs="Times New Roman"/>
          <w:i/>
          <w:color w:val="141412"/>
          <w:sz w:val="24"/>
          <w:szCs w:val="24"/>
          <w:shd w:val="clear" w:color="auto" w:fill="FFFFFF"/>
        </w:rPr>
        <w:tab/>
        <w:t xml:space="preserve">Technology for Cultural Heritage, Social Sciences and Humanities, </w:t>
      </w:r>
      <w:r w:rsidRPr="009F597A">
        <w:rPr>
          <w:rFonts w:ascii="Times New Roman" w:hAnsi="Times New Roman" w:cs="Times New Roman"/>
          <w:color w:val="141412"/>
          <w:sz w:val="24"/>
          <w:szCs w:val="24"/>
          <w:shd w:val="clear" w:color="auto" w:fill="FFFFFF"/>
        </w:rPr>
        <w:t>33-38</w:t>
      </w:r>
      <w:r>
        <w:rPr>
          <w:rFonts w:ascii="Times New Roman" w:hAnsi="Times New Roman" w:cs="Times New Roman"/>
          <w:i/>
          <w:color w:val="141412"/>
          <w:sz w:val="24"/>
          <w:szCs w:val="24"/>
          <w:shd w:val="clear" w:color="auto" w:fill="FFFFFF"/>
        </w:rPr>
        <w:t>.</w:t>
      </w:r>
    </w:p>
    <w:p w:rsidR="00CF40C5" w:rsidRDefault="00CF40C5" w:rsidP="00B91966">
      <w:pPr>
        <w:pStyle w:val="Geenafstand"/>
        <w:spacing w:line="360" w:lineRule="auto"/>
        <w:rPr>
          <w:rFonts w:ascii="Times New Roman" w:hAnsi="Times New Roman" w:cs="Times New Roman"/>
          <w:color w:val="141412"/>
          <w:sz w:val="24"/>
          <w:szCs w:val="24"/>
          <w:shd w:val="clear" w:color="auto" w:fill="FFFFFF"/>
          <w:lang w:val="nl-NL"/>
        </w:rPr>
      </w:pPr>
      <w:r w:rsidRPr="009F597A">
        <w:rPr>
          <w:rFonts w:ascii="Times New Roman" w:hAnsi="Times New Roman" w:cs="Times New Roman"/>
          <w:color w:val="141412"/>
          <w:sz w:val="24"/>
          <w:szCs w:val="24"/>
          <w:shd w:val="clear" w:color="auto" w:fill="FFFFFF"/>
        </w:rPr>
        <w:t xml:space="preserve">Gompel van, M. and Reynaert, M. (2013). </w:t>
      </w:r>
      <w:r w:rsidRPr="00B91966">
        <w:rPr>
          <w:rFonts w:ascii="Times New Roman" w:hAnsi="Times New Roman" w:cs="Times New Roman"/>
          <w:color w:val="141412"/>
          <w:sz w:val="24"/>
          <w:szCs w:val="24"/>
          <w:shd w:val="clear" w:color="auto" w:fill="FFFFFF"/>
        </w:rPr>
        <w:t>FoLiA: A prac</w:t>
      </w:r>
      <w:r w:rsidR="004A35CD">
        <w:rPr>
          <w:rFonts w:ascii="Times New Roman" w:hAnsi="Times New Roman" w:cs="Times New Roman"/>
          <w:color w:val="141412"/>
          <w:sz w:val="24"/>
          <w:szCs w:val="24"/>
          <w:shd w:val="clear" w:color="auto" w:fill="FFFFFF"/>
        </w:rPr>
        <w:t>tical XML format for linguistic</w:t>
      </w:r>
      <w:r w:rsidR="004A35CD">
        <w:rPr>
          <w:rFonts w:ascii="Times New Roman" w:hAnsi="Times New Roman" w:cs="Times New Roman"/>
          <w:color w:val="141412"/>
          <w:sz w:val="24"/>
          <w:szCs w:val="24"/>
          <w:shd w:val="clear" w:color="auto" w:fill="FFFFFF"/>
        </w:rPr>
        <w:tab/>
      </w:r>
      <w:r w:rsidRPr="00B91966">
        <w:rPr>
          <w:rFonts w:ascii="Times New Roman" w:hAnsi="Times New Roman" w:cs="Times New Roman"/>
          <w:color w:val="141412"/>
          <w:sz w:val="24"/>
          <w:szCs w:val="24"/>
          <w:shd w:val="clear" w:color="auto" w:fill="FFFFFF"/>
        </w:rPr>
        <w:t xml:space="preserve">annotation – a descriptive and comparative study. </w:t>
      </w:r>
      <w:proofErr w:type="spellStart"/>
      <w:r w:rsidRPr="00B91966">
        <w:rPr>
          <w:rFonts w:ascii="Times New Roman" w:hAnsi="Times New Roman" w:cs="Times New Roman"/>
          <w:i/>
          <w:color w:val="141412"/>
          <w:sz w:val="24"/>
          <w:szCs w:val="24"/>
          <w:shd w:val="clear" w:color="auto" w:fill="FFFFFF"/>
          <w:lang w:val="nl-NL"/>
        </w:rPr>
        <w:t>C</w:t>
      </w:r>
      <w:r w:rsidR="004A35CD">
        <w:rPr>
          <w:rFonts w:ascii="Times New Roman" w:hAnsi="Times New Roman" w:cs="Times New Roman"/>
          <w:i/>
          <w:color w:val="141412"/>
          <w:sz w:val="24"/>
          <w:szCs w:val="24"/>
          <w:shd w:val="clear" w:color="auto" w:fill="FFFFFF"/>
          <w:lang w:val="nl-NL"/>
        </w:rPr>
        <w:t>omputational</w:t>
      </w:r>
      <w:proofErr w:type="spellEnd"/>
      <w:r w:rsidR="004A35CD">
        <w:rPr>
          <w:rFonts w:ascii="Times New Roman" w:hAnsi="Times New Roman" w:cs="Times New Roman"/>
          <w:i/>
          <w:color w:val="141412"/>
          <w:sz w:val="24"/>
          <w:szCs w:val="24"/>
          <w:shd w:val="clear" w:color="auto" w:fill="FFFFFF"/>
          <w:lang w:val="nl-NL"/>
        </w:rPr>
        <w:t xml:space="preserve"> </w:t>
      </w:r>
      <w:proofErr w:type="spellStart"/>
      <w:r w:rsidR="004A35CD">
        <w:rPr>
          <w:rFonts w:ascii="Times New Roman" w:hAnsi="Times New Roman" w:cs="Times New Roman"/>
          <w:i/>
          <w:color w:val="141412"/>
          <w:sz w:val="24"/>
          <w:szCs w:val="24"/>
          <w:shd w:val="clear" w:color="auto" w:fill="FFFFFF"/>
          <w:lang w:val="nl-NL"/>
        </w:rPr>
        <w:t>Linguistics</w:t>
      </w:r>
      <w:proofErr w:type="spellEnd"/>
      <w:r w:rsidR="004A35CD">
        <w:rPr>
          <w:rFonts w:ascii="Times New Roman" w:hAnsi="Times New Roman" w:cs="Times New Roman"/>
          <w:i/>
          <w:color w:val="141412"/>
          <w:sz w:val="24"/>
          <w:szCs w:val="24"/>
          <w:shd w:val="clear" w:color="auto" w:fill="FFFFFF"/>
          <w:lang w:val="nl-NL"/>
        </w:rPr>
        <w:t xml:space="preserve"> in the</w:t>
      </w:r>
      <w:r w:rsidR="004A35CD">
        <w:rPr>
          <w:rFonts w:ascii="Times New Roman" w:hAnsi="Times New Roman" w:cs="Times New Roman"/>
          <w:i/>
          <w:color w:val="141412"/>
          <w:sz w:val="24"/>
          <w:szCs w:val="24"/>
          <w:shd w:val="clear" w:color="auto" w:fill="FFFFFF"/>
          <w:lang w:val="nl-NL"/>
        </w:rPr>
        <w:tab/>
      </w:r>
      <w:proofErr w:type="spellStart"/>
      <w:r w:rsidRPr="00B91966">
        <w:rPr>
          <w:rFonts w:ascii="Times New Roman" w:hAnsi="Times New Roman" w:cs="Times New Roman"/>
          <w:i/>
          <w:color w:val="141412"/>
          <w:sz w:val="24"/>
          <w:szCs w:val="24"/>
          <w:shd w:val="clear" w:color="auto" w:fill="FFFFFF"/>
          <w:lang w:val="nl-NL"/>
        </w:rPr>
        <w:t>Netherlands</w:t>
      </w:r>
      <w:proofErr w:type="spellEnd"/>
      <w:r w:rsidRPr="00B91966">
        <w:rPr>
          <w:rFonts w:ascii="Times New Roman" w:hAnsi="Times New Roman" w:cs="Times New Roman"/>
          <w:i/>
          <w:color w:val="141412"/>
          <w:sz w:val="24"/>
          <w:szCs w:val="24"/>
          <w:shd w:val="clear" w:color="auto" w:fill="FFFFFF"/>
          <w:lang w:val="nl-NL"/>
        </w:rPr>
        <w:t xml:space="preserve"> Journal</w:t>
      </w:r>
      <w:r w:rsidRPr="00B91966">
        <w:rPr>
          <w:rFonts w:ascii="Times New Roman" w:hAnsi="Times New Roman" w:cs="Times New Roman"/>
          <w:color w:val="141412"/>
          <w:sz w:val="24"/>
          <w:szCs w:val="24"/>
          <w:shd w:val="clear" w:color="auto" w:fill="FFFFFF"/>
          <w:lang w:val="nl-NL"/>
        </w:rPr>
        <w:t xml:space="preserve"> 3, 63-81.</w:t>
      </w:r>
    </w:p>
    <w:p w:rsidR="00456D31" w:rsidRPr="00456D31" w:rsidRDefault="00456D31" w:rsidP="00B91966">
      <w:pPr>
        <w:pStyle w:val="Geenafstand"/>
        <w:spacing w:line="360" w:lineRule="auto"/>
        <w:rPr>
          <w:rFonts w:ascii="Times New Roman" w:hAnsi="Times New Roman" w:cs="Times New Roman"/>
          <w:color w:val="141412"/>
          <w:sz w:val="24"/>
          <w:szCs w:val="24"/>
          <w:shd w:val="clear" w:color="auto" w:fill="FFFFFF"/>
          <w:lang w:val="nl-NL"/>
        </w:rPr>
      </w:pPr>
      <w:proofErr w:type="spellStart"/>
      <w:r w:rsidRPr="00456D31">
        <w:rPr>
          <w:rFonts w:ascii="Times New Roman" w:hAnsi="Times New Roman" w:cs="Times New Roman"/>
          <w:color w:val="141412"/>
          <w:sz w:val="24"/>
          <w:szCs w:val="24"/>
          <w:shd w:val="clear" w:color="auto" w:fill="FFFFFF"/>
        </w:rPr>
        <w:t>Kome</w:t>
      </w:r>
      <w:r>
        <w:rPr>
          <w:rFonts w:ascii="Times New Roman" w:hAnsi="Times New Roman" w:cs="Times New Roman"/>
          <w:color w:val="141412"/>
          <w:sz w:val="24"/>
          <w:szCs w:val="24"/>
          <w:shd w:val="clear" w:color="auto" w:fill="FFFFFF"/>
        </w:rPr>
        <w:t>n</w:t>
      </w:r>
      <w:proofErr w:type="spellEnd"/>
      <w:r w:rsidRPr="00456D31">
        <w:rPr>
          <w:rFonts w:ascii="Times New Roman" w:hAnsi="Times New Roman" w:cs="Times New Roman"/>
          <w:color w:val="141412"/>
          <w:sz w:val="24"/>
          <w:szCs w:val="24"/>
          <w:shd w:val="clear" w:color="auto" w:fill="FFFFFF"/>
        </w:rPr>
        <w:t>, E. (2015). An insider</w:t>
      </w:r>
      <w:r>
        <w:rPr>
          <w:rFonts w:ascii="Times New Roman" w:hAnsi="Times New Roman" w:cs="Times New Roman"/>
          <w:color w:val="141412"/>
          <w:sz w:val="24"/>
          <w:szCs w:val="24"/>
          <w:shd w:val="clear" w:color="auto" w:fill="FFFFFF"/>
        </w:rPr>
        <w:t>’</w:t>
      </w:r>
      <w:r w:rsidRPr="00456D31">
        <w:rPr>
          <w:rFonts w:ascii="Times New Roman" w:hAnsi="Times New Roman" w:cs="Times New Roman"/>
          <w:color w:val="141412"/>
          <w:sz w:val="24"/>
          <w:szCs w:val="24"/>
          <w:shd w:val="clear" w:color="auto" w:fill="FFFFFF"/>
        </w:rPr>
        <w:t>s g</w:t>
      </w:r>
      <w:r>
        <w:rPr>
          <w:rFonts w:ascii="Times New Roman" w:hAnsi="Times New Roman" w:cs="Times New Roman"/>
          <w:color w:val="141412"/>
          <w:sz w:val="24"/>
          <w:szCs w:val="24"/>
          <w:shd w:val="clear" w:color="auto" w:fill="FFFFFF"/>
        </w:rPr>
        <w:t xml:space="preserve">uide to the </w:t>
      </w:r>
      <w:proofErr w:type="spellStart"/>
      <w:r>
        <w:rPr>
          <w:rFonts w:ascii="Times New Roman" w:hAnsi="Times New Roman" w:cs="Times New Roman"/>
          <w:color w:val="141412"/>
          <w:sz w:val="24"/>
          <w:szCs w:val="24"/>
          <w:shd w:val="clear" w:color="auto" w:fill="FFFFFF"/>
        </w:rPr>
        <w:t>Nederlab</w:t>
      </w:r>
      <w:proofErr w:type="spellEnd"/>
      <w:r>
        <w:rPr>
          <w:rFonts w:ascii="Times New Roman" w:hAnsi="Times New Roman" w:cs="Times New Roman"/>
          <w:color w:val="141412"/>
          <w:sz w:val="24"/>
          <w:szCs w:val="24"/>
          <w:shd w:val="clear" w:color="auto" w:fill="FFFFFF"/>
        </w:rPr>
        <w:t xml:space="preserve"> R visualization </w:t>
      </w:r>
      <w:proofErr w:type="spellStart"/>
      <w:r>
        <w:rPr>
          <w:rFonts w:ascii="Times New Roman" w:hAnsi="Times New Roman" w:cs="Times New Roman"/>
          <w:color w:val="141412"/>
          <w:sz w:val="24"/>
          <w:szCs w:val="24"/>
          <w:shd w:val="clear" w:color="auto" w:fill="FFFFFF"/>
        </w:rPr>
        <w:t>webserver</w:t>
      </w:r>
      <w:proofErr w:type="spellEnd"/>
      <w:r>
        <w:rPr>
          <w:rFonts w:ascii="Times New Roman" w:hAnsi="Times New Roman" w:cs="Times New Roman"/>
          <w:color w:val="141412"/>
          <w:sz w:val="24"/>
          <w:szCs w:val="24"/>
          <w:shd w:val="clear" w:color="auto" w:fill="FFFFFF"/>
        </w:rPr>
        <w:t xml:space="preserve">. </w:t>
      </w:r>
      <w:proofErr w:type="spellStart"/>
      <w:r w:rsidRPr="00456D31">
        <w:rPr>
          <w:rFonts w:ascii="Times New Roman" w:hAnsi="Times New Roman" w:cs="Times New Roman"/>
          <w:color w:val="141412"/>
          <w:sz w:val="24"/>
          <w:szCs w:val="24"/>
          <w:shd w:val="clear" w:color="auto" w:fill="FFFFFF"/>
          <w:lang w:val="nl-NL"/>
        </w:rPr>
        <w:t>Retriev</w:t>
      </w:r>
      <w:r>
        <w:rPr>
          <w:rFonts w:ascii="Times New Roman" w:hAnsi="Times New Roman" w:cs="Times New Roman"/>
          <w:color w:val="141412"/>
          <w:sz w:val="24"/>
          <w:szCs w:val="24"/>
          <w:shd w:val="clear" w:color="auto" w:fill="FFFFFF"/>
          <w:lang w:val="nl-NL"/>
        </w:rPr>
        <w:t>ed</w:t>
      </w:r>
      <w:proofErr w:type="spellEnd"/>
      <w:r>
        <w:rPr>
          <w:rFonts w:ascii="Times New Roman" w:hAnsi="Times New Roman" w:cs="Times New Roman"/>
          <w:color w:val="141412"/>
          <w:sz w:val="24"/>
          <w:szCs w:val="24"/>
          <w:shd w:val="clear" w:color="auto" w:fill="FFFFFF"/>
          <w:lang w:val="nl-NL"/>
        </w:rPr>
        <w:tab/>
      </w:r>
      <w:proofErr w:type="spellStart"/>
      <w:r>
        <w:rPr>
          <w:rFonts w:ascii="Times New Roman" w:hAnsi="Times New Roman" w:cs="Times New Roman"/>
          <w:color w:val="141412"/>
          <w:sz w:val="24"/>
          <w:szCs w:val="24"/>
          <w:shd w:val="clear" w:color="auto" w:fill="FFFFFF"/>
          <w:lang w:val="nl-NL"/>
        </w:rPr>
        <w:t>from</w:t>
      </w:r>
      <w:proofErr w:type="spellEnd"/>
      <w:r>
        <w:rPr>
          <w:rFonts w:ascii="Times New Roman" w:hAnsi="Times New Roman" w:cs="Times New Roman"/>
          <w:color w:val="141412"/>
          <w:sz w:val="24"/>
          <w:szCs w:val="24"/>
          <w:shd w:val="clear" w:color="auto" w:fill="FFFFFF"/>
          <w:lang w:val="nl-NL"/>
        </w:rPr>
        <w:t xml:space="preserve">: </w:t>
      </w:r>
      <w:r w:rsidRPr="00456D31">
        <w:rPr>
          <w:rFonts w:ascii="Times New Roman" w:hAnsi="Times New Roman" w:cs="Times New Roman"/>
          <w:color w:val="141412"/>
          <w:sz w:val="24"/>
          <w:szCs w:val="24"/>
          <w:shd w:val="clear" w:color="auto" w:fill="FFFFFF"/>
          <w:lang w:val="nl-NL"/>
        </w:rPr>
        <w:t>http://erwinkomen.ruhosting.nl/nedlab/2015_NederlabRwebservice.pdf</w:t>
      </w:r>
    </w:p>
    <w:p w:rsidR="004A35CD" w:rsidRPr="009F597A" w:rsidRDefault="003C443F" w:rsidP="009F597A">
      <w:pPr>
        <w:pStyle w:val="Geenafstand"/>
        <w:spacing w:line="360" w:lineRule="auto"/>
        <w:rPr>
          <w:rStyle w:val="apple-converted-space"/>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lang w:val="nl-NL"/>
        </w:rPr>
        <w:t>Muller, N. (2014) Dertig verdwenen woorden die w</w:t>
      </w:r>
      <w:r w:rsidR="004A35CD">
        <w:rPr>
          <w:rFonts w:ascii="Times New Roman" w:hAnsi="Times New Roman" w:cs="Times New Roman"/>
          <w:color w:val="141412"/>
          <w:sz w:val="24"/>
          <w:szCs w:val="24"/>
          <w:shd w:val="clear" w:color="auto" w:fill="FFFFFF"/>
          <w:lang w:val="nl-NL"/>
        </w:rPr>
        <w:t>e weer zouden moeten gebruiken.</w:t>
      </w:r>
      <w:r w:rsidR="004A35CD">
        <w:rPr>
          <w:rFonts w:ascii="Times New Roman" w:hAnsi="Times New Roman" w:cs="Times New Roman"/>
          <w:color w:val="141412"/>
          <w:sz w:val="24"/>
          <w:szCs w:val="24"/>
          <w:shd w:val="clear" w:color="auto" w:fill="FFFFFF"/>
          <w:lang w:val="nl-NL"/>
        </w:rPr>
        <w:tab/>
      </w:r>
      <w:r w:rsidRPr="00B91966">
        <w:rPr>
          <w:rFonts w:ascii="Times New Roman" w:hAnsi="Times New Roman" w:cs="Times New Roman"/>
          <w:color w:val="141412"/>
          <w:sz w:val="24"/>
          <w:szCs w:val="24"/>
          <w:shd w:val="clear" w:color="auto" w:fill="FFFFFF"/>
        </w:rPr>
        <w:t xml:space="preserve">Newspaper article. </w:t>
      </w:r>
      <w:r w:rsidRPr="00B91966">
        <w:rPr>
          <w:rFonts w:ascii="Times New Roman" w:hAnsi="Times New Roman" w:cs="Times New Roman"/>
          <w:i/>
          <w:color w:val="141412"/>
          <w:sz w:val="24"/>
          <w:szCs w:val="24"/>
          <w:shd w:val="clear" w:color="auto" w:fill="FFFFFF"/>
        </w:rPr>
        <w:t>HP de Tijd</w:t>
      </w:r>
      <w:r w:rsidRPr="00B91966">
        <w:rPr>
          <w:rFonts w:ascii="Times New Roman" w:hAnsi="Times New Roman" w:cs="Times New Roman"/>
          <w:color w:val="141412"/>
          <w:sz w:val="24"/>
          <w:szCs w:val="24"/>
          <w:shd w:val="clear" w:color="auto" w:fill="FFFFFF"/>
        </w:rPr>
        <w:t>. Retrieved from</w:t>
      </w:r>
      <w:r w:rsidR="00456D31">
        <w:rPr>
          <w:rFonts w:ascii="Times New Roman" w:hAnsi="Times New Roman" w:cs="Times New Roman"/>
          <w:color w:val="141412"/>
          <w:sz w:val="24"/>
          <w:szCs w:val="24"/>
          <w:shd w:val="clear" w:color="auto" w:fill="FFFFFF"/>
        </w:rPr>
        <w:t>:</w:t>
      </w:r>
      <w:r w:rsidRPr="00B91966">
        <w:rPr>
          <w:rFonts w:ascii="Times New Roman" w:hAnsi="Times New Roman" w:cs="Times New Roman"/>
          <w:color w:val="141412"/>
          <w:sz w:val="24"/>
          <w:szCs w:val="24"/>
          <w:shd w:val="clear" w:color="auto" w:fill="FFFFFF"/>
        </w:rPr>
        <w:t xml:space="preserve"> </w:t>
      </w:r>
      <w:r w:rsidR="004A35CD" w:rsidRPr="004A35CD">
        <w:rPr>
          <w:rFonts w:ascii="Times New Roman" w:hAnsi="Times New Roman" w:cs="Times New Roman"/>
          <w:sz w:val="24"/>
          <w:szCs w:val="24"/>
          <w:shd w:val="clear" w:color="auto" w:fill="FFFFFF"/>
        </w:rPr>
        <w:t>http://www.hpdetijd.nl/2014-12</w:t>
      </w:r>
      <w:r w:rsidR="004A35CD" w:rsidRPr="004A35CD">
        <w:rPr>
          <w:rFonts w:ascii="Times New Roman" w:hAnsi="Times New Roman" w:cs="Times New Roman"/>
          <w:sz w:val="24"/>
          <w:szCs w:val="24"/>
          <w:shd w:val="clear" w:color="auto" w:fill="FFFFFF"/>
        </w:rPr>
        <w:lastRenderedPageBreak/>
        <w:tab/>
      </w:r>
      <w:r w:rsidR="00686C7E" w:rsidRPr="004A35CD">
        <w:rPr>
          <w:rFonts w:ascii="Times New Roman" w:hAnsi="Times New Roman" w:cs="Times New Roman"/>
          <w:sz w:val="24"/>
          <w:szCs w:val="24"/>
          <w:shd w:val="clear" w:color="auto" w:fill="FFFFFF"/>
        </w:rPr>
        <w:t>01/dertig-verdwenen-woorden-die-we-wee</w:t>
      </w:r>
      <w:r w:rsidR="004A35CD" w:rsidRPr="004A35CD">
        <w:rPr>
          <w:rFonts w:ascii="Times New Roman" w:hAnsi="Times New Roman" w:cs="Times New Roman"/>
          <w:sz w:val="24"/>
          <w:szCs w:val="24"/>
          <w:shd w:val="clear" w:color="auto" w:fill="FFFFFF"/>
        </w:rPr>
        <w:t>r-zouden-moeten-gebruikendertig</w:t>
      </w:r>
      <w:r w:rsidR="004A35CD" w:rsidRPr="004A35CD">
        <w:rPr>
          <w:rFonts w:ascii="Times New Roman" w:hAnsi="Times New Roman" w:cs="Times New Roman"/>
          <w:sz w:val="24"/>
          <w:szCs w:val="24"/>
          <w:shd w:val="clear" w:color="auto" w:fill="FFFFFF"/>
        </w:rPr>
        <w:tab/>
      </w:r>
      <w:r w:rsidR="00686C7E" w:rsidRPr="004A35CD">
        <w:rPr>
          <w:rFonts w:ascii="Times New Roman" w:hAnsi="Times New Roman" w:cs="Times New Roman"/>
          <w:sz w:val="24"/>
          <w:szCs w:val="24"/>
          <w:shd w:val="clear" w:color="auto" w:fill="FFFFFF"/>
        </w:rPr>
        <w:t>verdwenen-woorden-die-we-eigenlijk-weer-zouden-moeten-gaan-gebruiken/</w:t>
      </w:r>
    </w:p>
    <w:p w:rsidR="004A35CD" w:rsidRPr="00C41FFB" w:rsidRDefault="004A35CD" w:rsidP="00B91966">
      <w:pPr>
        <w:pStyle w:val="Geenafstand"/>
        <w:spacing w:line="360" w:lineRule="auto"/>
        <w:rPr>
          <w:rFonts w:ascii="Times New Roman" w:hAnsi="Times New Roman" w:cs="Times New Roman"/>
          <w:color w:val="141412"/>
          <w:sz w:val="24"/>
          <w:szCs w:val="24"/>
          <w:shd w:val="clear" w:color="auto" w:fill="FFFFFF"/>
          <w:lang w:val="nl-NL"/>
        </w:rPr>
      </w:pPr>
      <w:proofErr w:type="spellStart"/>
      <w:r w:rsidRPr="00C41FFB">
        <w:rPr>
          <w:rFonts w:ascii="Times New Roman" w:hAnsi="Times New Roman" w:cs="Times New Roman"/>
          <w:color w:val="141412"/>
          <w:sz w:val="24"/>
          <w:szCs w:val="24"/>
          <w:shd w:val="clear" w:color="auto" w:fill="FFFFFF"/>
        </w:rPr>
        <w:t>Oostdijk</w:t>
      </w:r>
      <w:proofErr w:type="spellEnd"/>
      <w:r w:rsidRPr="00C41FFB">
        <w:rPr>
          <w:rFonts w:ascii="Times New Roman" w:hAnsi="Times New Roman" w:cs="Times New Roman"/>
          <w:color w:val="141412"/>
          <w:sz w:val="24"/>
          <w:szCs w:val="24"/>
          <w:shd w:val="clear" w:color="auto" w:fill="FFFFFF"/>
        </w:rPr>
        <w:t xml:space="preserve">, N., </w:t>
      </w:r>
      <w:proofErr w:type="spellStart"/>
      <w:r w:rsidRPr="00C41FFB">
        <w:rPr>
          <w:rFonts w:ascii="Times New Roman" w:hAnsi="Times New Roman" w:cs="Times New Roman"/>
          <w:color w:val="141412"/>
          <w:sz w:val="24"/>
          <w:szCs w:val="24"/>
          <w:shd w:val="clear" w:color="auto" w:fill="FFFFFF"/>
        </w:rPr>
        <w:t>Reynaert</w:t>
      </w:r>
      <w:proofErr w:type="spellEnd"/>
      <w:r w:rsidRPr="00C41FFB">
        <w:rPr>
          <w:rFonts w:ascii="Times New Roman" w:hAnsi="Times New Roman" w:cs="Times New Roman"/>
          <w:color w:val="141412"/>
          <w:sz w:val="24"/>
          <w:szCs w:val="24"/>
          <w:shd w:val="clear" w:color="auto" w:fill="FFFFFF"/>
        </w:rPr>
        <w:t xml:space="preserve">, M., </w:t>
      </w:r>
      <w:proofErr w:type="spellStart"/>
      <w:r w:rsidRPr="00C41FFB">
        <w:rPr>
          <w:rFonts w:ascii="Times New Roman" w:hAnsi="Times New Roman" w:cs="Times New Roman"/>
          <w:color w:val="141412"/>
          <w:sz w:val="24"/>
          <w:szCs w:val="24"/>
          <w:shd w:val="clear" w:color="auto" w:fill="FFFFFF"/>
        </w:rPr>
        <w:t>H</w:t>
      </w:r>
      <w:r w:rsidR="009F597A" w:rsidRPr="00C41FFB">
        <w:rPr>
          <w:rFonts w:ascii="Times New Roman" w:hAnsi="Times New Roman" w:cs="Times New Roman"/>
          <w:color w:val="141412"/>
          <w:sz w:val="24"/>
          <w:szCs w:val="24"/>
          <w:shd w:val="clear" w:color="auto" w:fill="FFFFFF"/>
        </w:rPr>
        <w:t>oste</w:t>
      </w:r>
      <w:proofErr w:type="spellEnd"/>
      <w:r w:rsidR="009F597A" w:rsidRPr="00C41FFB">
        <w:rPr>
          <w:rFonts w:ascii="Times New Roman" w:hAnsi="Times New Roman" w:cs="Times New Roman"/>
          <w:color w:val="141412"/>
          <w:sz w:val="24"/>
          <w:szCs w:val="24"/>
          <w:shd w:val="clear" w:color="auto" w:fill="FFFFFF"/>
        </w:rPr>
        <w:t xml:space="preserve">, V. and </w:t>
      </w:r>
      <w:proofErr w:type="spellStart"/>
      <w:r w:rsidR="009F597A" w:rsidRPr="00C41FFB">
        <w:rPr>
          <w:rFonts w:ascii="Times New Roman" w:hAnsi="Times New Roman" w:cs="Times New Roman"/>
          <w:color w:val="141412"/>
          <w:sz w:val="24"/>
          <w:szCs w:val="24"/>
          <w:shd w:val="clear" w:color="auto" w:fill="FFFFFF"/>
        </w:rPr>
        <w:t>Schuurman</w:t>
      </w:r>
      <w:proofErr w:type="spellEnd"/>
      <w:r w:rsidR="009F597A" w:rsidRPr="00C41FFB">
        <w:rPr>
          <w:rFonts w:ascii="Times New Roman" w:hAnsi="Times New Roman" w:cs="Times New Roman"/>
          <w:color w:val="141412"/>
          <w:sz w:val="24"/>
          <w:szCs w:val="24"/>
          <w:shd w:val="clear" w:color="auto" w:fill="FFFFFF"/>
        </w:rPr>
        <w:t>, I. (201</w:t>
      </w:r>
      <w:r w:rsidRPr="00C41FFB">
        <w:rPr>
          <w:rFonts w:ascii="Times New Roman" w:hAnsi="Times New Roman" w:cs="Times New Roman"/>
          <w:color w:val="141412"/>
          <w:sz w:val="24"/>
          <w:szCs w:val="24"/>
          <w:shd w:val="clear" w:color="auto" w:fill="FFFFFF"/>
        </w:rPr>
        <w:t xml:space="preserve">3). </w:t>
      </w:r>
      <w:r w:rsidRPr="004A35CD">
        <w:rPr>
          <w:rFonts w:ascii="Times New Roman" w:hAnsi="Times New Roman" w:cs="Times New Roman"/>
          <w:color w:val="141412"/>
          <w:sz w:val="24"/>
          <w:szCs w:val="24"/>
          <w:shd w:val="clear" w:color="auto" w:fill="FFFFFF"/>
        </w:rPr>
        <w:t>The c</w:t>
      </w:r>
      <w:r>
        <w:rPr>
          <w:rFonts w:ascii="Times New Roman" w:hAnsi="Times New Roman" w:cs="Times New Roman"/>
          <w:color w:val="141412"/>
          <w:sz w:val="24"/>
          <w:szCs w:val="24"/>
          <w:shd w:val="clear" w:color="auto" w:fill="FFFFFF"/>
        </w:rPr>
        <w:t>onstruction of a 500</w:t>
      </w:r>
      <w:r>
        <w:rPr>
          <w:rFonts w:ascii="Times New Roman" w:hAnsi="Times New Roman" w:cs="Times New Roman"/>
          <w:color w:val="141412"/>
          <w:sz w:val="24"/>
          <w:szCs w:val="24"/>
          <w:shd w:val="clear" w:color="auto" w:fill="FFFFFF"/>
        </w:rPr>
        <w:tab/>
        <w:t xml:space="preserve">million word reference corpus of contemporary written Dutch. </w:t>
      </w:r>
      <w:r>
        <w:rPr>
          <w:rFonts w:ascii="Times New Roman" w:hAnsi="Times New Roman" w:cs="Times New Roman"/>
          <w:i/>
          <w:color w:val="141412"/>
          <w:sz w:val="24"/>
          <w:szCs w:val="24"/>
          <w:shd w:val="clear" w:color="auto" w:fill="FFFFFF"/>
        </w:rPr>
        <w:t>Essential Speech and</w:t>
      </w:r>
      <w:r>
        <w:rPr>
          <w:rFonts w:ascii="Times New Roman" w:hAnsi="Times New Roman" w:cs="Times New Roman"/>
          <w:i/>
          <w:color w:val="141412"/>
          <w:sz w:val="24"/>
          <w:szCs w:val="24"/>
          <w:shd w:val="clear" w:color="auto" w:fill="FFFFFF"/>
        </w:rPr>
        <w:tab/>
        <w:t xml:space="preserve">Language Technology for Dutch: Results by the STEVIN-programme </w:t>
      </w:r>
      <w:r>
        <w:rPr>
          <w:rFonts w:ascii="Times New Roman" w:hAnsi="Times New Roman" w:cs="Times New Roman"/>
          <w:color w:val="141412"/>
          <w:sz w:val="24"/>
          <w:szCs w:val="24"/>
          <w:shd w:val="clear" w:color="auto" w:fill="FFFFFF"/>
        </w:rPr>
        <w:t xml:space="preserve">(eds. </w:t>
      </w:r>
      <w:r w:rsidRPr="00C41FFB">
        <w:rPr>
          <w:rFonts w:ascii="Times New Roman" w:hAnsi="Times New Roman" w:cs="Times New Roman"/>
          <w:color w:val="141412"/>
          <w:sz w:val="24"/>
          <w:szCs w:val="24"/>
          <w:shd w:val="clear" w:color="auto" w:fill="FFFFFF"/>
          <w:lang w:val="nl-NL"/>
        </w:rPr>
        <w:t xml:space="preserve">P </w:t>
      </w:r>
      <w:proofErr w:type="spellStart"/>
      <w:r w:rsidRPr="00C41FFB">
        <w:rPr>
          <w:rFonts w:ascii="Times New Roman" w:hAnsi="Times New Roman" w:cs="Times New Roman"/>
          <w:color w:val="141412"/>
          <w:sz w:val="24"/>
          <w:szCs w:val="24"/>
          <w:shd w:val="clear" w:color="auto" w:fill="FFFFFF"/>
          <w:lang w:val="nl-NL"/>
        </w:rPr>
        <w:t>Spyns</w:t>
      </w:r>
      <w:proofErr w:type="spellEnd"/>
      <w:r w:rsidRPr="00C41FFB">
        <w:rPr>
          <w:rFonts w:ascii="Times New Roman" w:hAnsi="Times New Roman" w:cs="Times New Roman"/>
          <w:color w:val="141412"/>
          <w:sz w:val="24"/>
          <w:szCs w:val="24"/>
          <w:shd w:val="clear" w:color="auto" w:fill="FFFFFF"/>
          <w:lang w:val="nl-NL"/>
        </w:rPr>
        <w:t>, J.</w:t>
      </w:r>
      <w:r w:rsidRPr="00C41FFB">
        <w:rPr>
          <w:rFonts w:ascii="Times New Roman" w:hAnsi="Times New Roman" w:cs="Times New Roman"/>
          <w:color w:val="141412"/>
          <w:sz w:val="24"/>
          <w:szCs w:val="24"/>
          <w:shd w:val="clear" w:color="auto" w:fill="FFFFFF"/>
          <w:lang w:val="nl-NL"/>
        </w:rPr>
        <w:tab/>
      </w:r>
      <w:proofErr w:type="spellStart"/>
      <w:r w:rsidRPr="00C41FFB">
        <w:rPr>
          <w:rFonts w:ascii="Times New Roman" w:hAnsi="Times New Roman" w:cs="Times New Roman"/>
          <w:color w:val="141412"/>
          <w:sz w:val="24"/>
          <w:szCs w:val="24"/>
          <w:shd w:val="clear" w:color="auto" w:fill="FFFFFF"/>
          <w:lang w:val="nl-NL"/>
        </w:rPr>
        <w:t>Odijk</w:t>
      </w:r>
      <w:proofErr w:type="spellEnd"/>
      <w:r w:rsidRPr="00C41FFB">
        <w:rPr>
          <w:rFonts w:ascii="Times New Roman" w:hAnsi="Times New Roman" w:cs="Times New Roman"/>
          <w:color w:val="141412"/>
          <w:sz w:val="24"/>
          <w:szCs w:val="24"/>
          <w:shd w:val="clear" w:color="auto" w:fill="FFFFFF"/>
          <w:lang w:val="nl-NL"/>
        </w:rPr>
        <w:t>). Springer Verlag.</w:t>
      </w:r>
    </w:p>
    <w:p w:rsidR="00CF40C5" w:rsidRPr="00B91966" w:rsidRDefault="00CF40C5" w:rsidP="00B91966">
      <w:pPr>
        <w:pStyle w:val="Geenafstand"/>
        <w:spacing w:line="360" w:lineRule="auto"/>
        <w:rPr>
          <w:rFonts w:ascii="Times New Roman" w:hAnsi="Times New Roman" w:cs="Times New Roman"/>
          <w:i/>
          <w:color w:val="141412"/>
          <w:sz w:val="24"/>
          <w:szCs w:val="24"/>
          <w:shd w:val="clear" w:color="auto" w:fill="FFFFFF"/>
        </w:rPr>
      </w:pPr>
      <w:proofErr w:type="spellStart"/>
      <w:r w:rsidRPr="00C41FFB">
        <w:rPr>
          <w:rFonts w:ascii="Times New Roman" w:hAnsi="Times New Roman" w:cs="Times New Roman"/>
          <w:color w:val="141412"/>
          <w:sz w:val="24"/>
          <w:szCs w:val="24"/>
          <w:shd w:val="clear" w:color="auto" w:fill="FFFFFF"/>
          <w:lang w:val="nl-NL"/>
        </w:rPr>
        <w:t>Patternson</w:t>
      </w:r>
      <w:proofErr w:type="spellEnd"/>
      <w:r w:rsidRPr="00C41FFB">
        <w:rPr>
          <w:rFonts w:ascii="Times New Roman" w:hAnsi="Times New Roman" w:cs="Times New Roman"/>
          <w:color w:val="141412"/>
          <w:sz w:val="24"/>
          <w:szCs w:val="24"/>
          <w:shd w:val="clear" w:color="auto" w:fill="FFFFFF"/>
          <w:lang w:val="nl-NL"/>
        </w:rPr>
        <w:t xml:space="preserve">, E., </w:t>
      </w:r>
      <w:proofErr w:type="spellStart"/>
      <w:r w:rsidRPr="00C41FFB">
        <w:rPr>
          <w:rFonts w:ascii="Times New Roman" w:hAnsi="Times New Roman" w:cs="Times New Roman"/>
          <w:color w:val="141412"/>
          <w:sz w:val="24"/>
          <w:szCs w:val="24"/>
          <w:shd w:val="clear" w:color="auto" w:fill="FFFFFF"/>
          <w:lang w:val="nl-NL"/>
        </w:rPr>
        <w:t>Megyesi</w:t>
      </w:r>
      <w:proofErr w:type="spellEnd"/>
      <w:r w:rsidRPr="00C41FFB">
        <w:rPr>
          <w:rFonts w:ascii="Times New Roman" w:hAnsi="Times New Roman" w:cs="Times New Roman"/>
          <w:color w:val="141412"/>
          <w:sz w:val="24"/>
          <w:szCs w:val="24"/>
          <w:shd w:val="clear" w:color="auto" w:fill="FFFFFF"/>
          <w:lang w:val="nl-NL"/>
        </w:rPr>
        <w:t xml:space="preserve">, B. and </w:t>
      </w:r>
      <w:proofErr w:type="spellStart"/>
      <w:r w:rsidRPr="00C41FFB">
        <w:rPr>
          <w:rFonts w:ascii="Times New Roman" w:hAnsi="Times New Roman" w:cs="Times New Roman"/>
          <w:color w:val="141412"/>
          <w:sz w:val="24"/>
          <w:szCs w:val="24"/>
          <w:shd w:val="clear" w:color="auto" w:fill="FFFFFF"/>
          <w:lang w:val="nl-NL"/>
        </w:rPr>
        <w:t>Nivre</w:t>
      </w:r>
      <w:proofErr w:type="spellEnd"/>
      <w:r w:rsidRPr="00C41FFB">
        <w:rPr>
          <w:rFonts w:ascii="Times New Roman" w:hAnsi="Times New Roman" w:cs="Times New Roman"/>
          <w:color w:val="141412"/>
          <w:sz w:val="24"/>
          <w:szCs w:val="24"/>
          <w:shd w:val="clear" w:color="auto" w:fill="FFFFFF"/>
          <w:lang w:val="nl-NL"/>
        </w:rPr>
        <w:t xml:space="preserve">, J. (2014). </w:t>
      </w:r>
      <w:r w:rsidRPr="00B91966">
        <w:rPr>
          <w:rFonts w:ascii="Times New Roman" w:hAnsi="Times New Roman" w:cs="Times New Roman"/>
          <w:color w:val="141412"/>
          <w:sz w:val="24"/>
          <w:szCs w:val="24"/>
          <w:shd w:val="clear" w:color="auto" w:fill="FFFFFF"/>
        </w:rPr>
        <w:t>A Multilingu</w:t>
      </w:r>
      <w:r w:rsidR="004A35CD">
        <w:rPr>
          <w:rFonts w:ascii="Times New Roman" w:hAnsi="Times New Roman" w:cs="Times New Roman"/>
          <w:color w:val="141412"/>
          <w:sz w:val="24"/>
          <w:szCs w:val="24"/>
          <w:shd w:val="clear" w:color="auto" w:fill="FFFFFF"/>
        </w:rPr>
        <w:t>al Evaluation of Three Spelling</w:t>
      </w:r>
      <w:r w:rsidR="004A35CD">
        <w:rPr>
          <w:rFonts w:ascii="Times New Roman" w:hAnsi="Times New Roman" w:cs="Times New Roman"/>
          <w:color w:val="141412"/>
          <w:sz w:val="24"/>
          <w:szCs w:val="24"/>
          <w:shd w:val="clear" w:color="auto" w:fill="FFFFFF"/>
        </w:rPr>
        <w:tab/>
      </w:r>
      <w:r w:rsidRPr="00B91966">
        <w:rPr>
          <w:rFonts w:ascii="Times New Roman" w:hAnsi="Times New Roman" w:cs="Times New Roman"/>
          <w:color w:val="141412"/>
          <w:sz w:val="24"/>
          <w:szCs w:val="24"/>
          <w:shd w:val="clear" w:color="auto" w:fill="FFFFFF"/>
        </w:rPr>
        <w:t xml:space="preserve">Normalisation Methods for Historical Texts. </w:t>
      </w:r>
      <w:r w:rsidRPr="00B91966">
        <w:rPr>
          <w:rFonts w:ascii="Times New Roman" w:hAnsi="Times New Roman" w:cs="Times New Roman"/>
          <w:i/>
          <w:color w:val="141412"/>
          <w:sz w:val="24"/>
          <w:szCs w:val="24"/>
          <w:shd w:val="clear" w:color="auto" w:fill="FFFFFF"/>
        </w:rPr>
        <w:t>Proceedings of the 8</w:t>
      </w:r>
      <w:r w:rsidRPr="00B91966">
        <w:rPr>
          <w:rFonts w:ascii="Times New Roman" w:hAnsi="Times New Roman" w:cs="Times New Roman"/>
          <w:i/>
          <w:color w:val="141412"/>
          <w:sz w:val="24"/>
          <w:szCs w:val="24"/>
          <w:shd w:val="clear" w:color="auto" w:fill="FFFFFF"/>
          <w:vertAlign w:val="superscript"/>
        </w:rPr>
        <w:t>th</w:t>
      </w:r>
      <w:r w:rsidR="004A35CD">
        <w:rPr>
          <w:rFonts w:ascii="Times New Roman" w:hAnsi="Times New Roman" w:cs="Times New Roman"/>
          <w:i/>
          <w:color w:val="141412"/>
          <w:sz w:val="24"/>
          <w:szCs w:val="24"/>
          <w:shd w:val="clear" w:color="auto" w:fill="FFFFFF"/>
        </w:rPr>
        <w:t xml:space="preserve"> Workshop on</w:t>
      </w:r>
      <w:r w:rsidR="004A35CD">
        <w:rPr>
          <w:rFonts w:ascii="Times New Roman" w:hAnsi="Times New Roman" w:cs="Times New Roman"/>
          <w:i/>
          <w:color w:val="141412"/>
          <w:sz w:val="24"/>
          <w:szCs w:val="24"/>
          <w:shd w:val="clear" w:color="auto" w:fill="FFFFFF"/>
        </w:rPr>
        <w:tab/>
      </w:r>
      <w:r w:rsidRPr="00B91966">
        <w:rPr>
          <w:rFonts w:ascii="Times New Roman" w:hAnsi="Times New Roman" w:cs="Times New Roman"/>
          <w:i/>
          <w:color w:val="141412"/>
          <w:sz w:val="24"/>
          <w:szCs w:val="24"/>
          <w:shd w:val="clear" w:color="auto" w:fill="FFFFFF"/>
        </w:rPr>
        <w:t xml:space="preserve">Language Technology for Cultural Heritage, Social Sciences and Humanities, </w:t>
      </w:r>
      <w:r w:rsidRPr="004A35CD">
        <w:rPr>
          <w:rFonts w:ascii="Times New Roman" w:hAnsi="Times New Roman" w:cs="Times New Roman"/>
          <w:color w:val="141412"/>
          <w:sz w:val="24"/>
          <w:szCs w:val="24"/>
          <w:shd w:val="clear" w:color="auto" w:fill="FFFFFF"/>
        </w:rPr>
        <w:t>32-41</w:t>
      </w:r>
      <w:r w:rsidRPr="00B91966">
        <w:rPr>
          <w:rFonts w:ascii="Times New Roman" w:hAnsi="Times New Roman" w:cs="Times New Roman"/>
          <w:i/>
          <w:color w:val="141412"/>
          <w:sz w:val="24"/>
          <w:szCs w:val="24"/>
          <w:shd w:val="clear" w:color="auto" w:fill="FFFFFF"/>
        </w:rPr>
        <w:t>.</w:t>
      </w:r>
    </w:p>
    <w:p w:rsidR="007A492A" w:rsidRPr="00B91966" w:rsidRDefault="007A492A" w:rsidP="004A35CD">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rPr>
        <w:t>Reynaert, M. (2008). Non-Interactive OCR Post-Correct</w:t>
      </w:r>
      <w:r w:rsidR="004A35CD">
        <w:rPr>
          <w:rFonts w:ascii="Times New Roman" w:hAnsi="Times New Roman" w:cs="Times New Roman"/>
          <w:color w:val="141412"/>
          <w:sz w:val="24"/>
          <w:szCs w:val="24"/>
          <w:shd w:val="clear" w:color="auto" w:fill="FFFFFF"/>
        </w:rPr>
        <w:t>ion for Giga-Scale Digitization</w:t>
      </w:r>
      <w:r w:rsidR="004A35CD">
        <w:rPr>
          <w:rFonts w:ascii="Times New Roman" w:hAnsi="Times New Roman" w:cs="Times New Roman"/>
          <w:color w:val="141412"/>
          <w:sz w:val="24"/>
          <w:szCs w:val="24"/>
          <w:shd w:val="clear" w:color="auto" w:fill="FFFFFF"/>
        </w:rPr>
        <w:tab/>
      </w:r>
      <w:r w:rsidRPr="00B91966">
        <w:rPr>
          <w:rFonts w:ascii="Times New Roman" w:hAnsi="Times New Roman" w:cs="Times New Roman"/>
          <w:color w:val="141412"/>
          <w:sz w:val="24"/>
          <w:szCs w:val="24"/>
          <w:shd w:val="clear" w:color="auto" w:fill="FFFFFF"/>
        </w:rPr>
        <w:t xml:space="preserve">Projects. </w:t>
      </w:r>
      <w:r w:rsidRPr="00B91966">
        <w:rPr>
          <w:rFonts w:ascii="Times New Roman" w:hAnsi="Times New Roman" w:cs="Times New Roman"/>
          <w:i/>
          <w:color w:val="141412"/>
          <w:sz w:val="24"/>
          <w:szCs w:val="24"/>
          <w:shd w:val="clear" w:color="auto" w:fill="FFFFFF"/>
        </w:rPr>
        <w:t>Computational Linguistics and Intelligent Tek</w:t>
      </w:r>
      <w:r w:rsidR="004A35CD">
        <w:rPr>
          <w:rFonts w:ascii="Times New Roman" w:hAnsi="Times New Roman" w:cs="Times New Roman"/>
          <w:i/>
          <w:color w:val="141412"/>
          <w:sz w:val="24"/>
          <w:szCs w:val="24"/>
          <w:shd w:val="clear" w:color="auto" w:fill="FFFFFF"/>
        </w:rPr>
        <w:t>st Processing: Lecture Notes in</w:t>
      </w:r>
      <w:r w:rsidR="004A35CD">
        <w:rPr>
          <w:rFonts w:ascii="Times New Roman" w:hAnsi="Times New Roman" w:cs="Times New Roman"/>
          <w:i/>
          <w:color w:val="141412"/>
          <w:sz w:val="24"/>
          <w:szCs w:val="24"/>
          <w:shd w:val="clear" w:color="auto" w:fill="FFFFFF"/>
        </w:rPr>
        <w:tab/>
      </w:r>
      <w:r w:rsidRPr="00B91966">
        <w:rPr>
          <w:rFonts w:ascii="Times New Roman" w:hAnsi="Times New Roman" w:cs="Times New Roman"/>
          <w:i/>
          <w:color w:val="141412"/>
          <w:sz w:val="24"/>
          <w:szCs w:val="24"/>
          <w:shd w:val="clear" w:color="auto" w:fill="FFFFFF"/>
        </w:rPr>
        <w:t>Computer Science</w:t>
      </w:r>
      <w:r w:rsidRPr="00B91966">
        <w:rPr>
          <w:rFonts w:ascii="Times New Roman" w:hAnsi="Times New Roman" w:cs="Times New Roman"/>
          <w:color w:val="141412"/>
          <w:sz w:val="24"/>
          <w:szCs w:val="24"/>
          <w:shd w:val="clear" w:color="auto" w:fill="FFFFFF"/>
        </w:rPr>
        <w:t>, 4919, 617-630.</w:t>
      </w:r>
    </w:p>
    <w:p w:rsidR="002059A1" w:rsidRPr="00B91966" w:rsidRDefault="002059A1"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sz w:val="24"/>
          <w:szCs w:val="24"/>
        </w:rPr>
        <w:t>Reynaert, M. (2010). Character confusion versus focus word-b</w:t>
      </w:r>
      <w:r w:rsidR="004A35CD">
        <w:rPr>
          <w:rFonts w:ascii="Times New Roman" w:hAnsi="Times New Roman" w:cs="Times New Roman"/>
          <w:sz w:val="24"/>
          <w:szCs w:val="24"/>
        </w:rPr>
        <w:t>ased correction of spelling and</w:t>
      </w:r>
      <w:r w:rsidR="004A35CD">
        <w:rPr>
          <w:rFonts w:ascii="Times New Roman" w:hAnsi="Times New Roman" w:cs="Times New Roman"/>
          <w:sz w:val="24"/>
          <w:szCs w:val="24"/>
        </w:rPr>
        <w:tab/>
      </w:r>
      <w:r w:rsidRPr="00B91966">
        <w:rPr>
          <w:rFonts w:ascii="Times New Roman" w:hAnsi="Times New Roman" w:cs="Times New Roman"/>
          <w:sz w:val="24"/>
          <w:szCs w:val="24"/>
        </w:rPr>
        <w:t>OCR variants in corpora. International J</w:t>
      </w:r>
      <w:r w:rsidR="004A35CD">
        <w:rPr>
          <w:rFonts w:ascii="Times New Roman" w:hAnsi="Times New Roman" w:cs="Times New Roman"/>
          <w:sz w:val="24"/>
          <w:szCs w:val="24"/>
        </w:rPr>
        <w:t>ournal on Document Analysis and</w:t>
      </w:r>
      <w:r w:rsidR="004A35CD">
        <w:rPr>
          <w:rFonts w:ascii="Times New Roman" w:hAnsi="Times New Roman" w:cs="Times New Roman"/>
          <w:sz w:val="24"/>
          <w:szCs w:val="24"/>
        </w:rPr>
        <w:tab/>
        <w:t xml:space="preserve">Recognition, 14, </w:t>
      </w:r>
      <w:r w:rsidRPr="00B91966">
        <w:rPr>
          <w:rFonts w:ascii="Times New Roman" w:hAnsi="Times New Roman" w:cs="Times New Roman"/>
          <w:sz w:val="24"/>
          <w:szCs w:val="24"/>
        </w:rPr>
        <w:t xml:space="preserve">173–187. </w:t>
      </w:r>
    </w:p>
    <w:p w:rsidR="007A492A" w:rsidRPr="00B91966" w:rsidRDefault="007A492A"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rPr>
        <w:t>Reynaert, M. (2014a). On OCR ground truths and OCR post-c</w:t>
      </w:r>
      <w:r w:rsidR="004A35CD">
        <w:rPr>
          <w:rFonts w:ascii="Times New Roman" w:hAnsi="Times New Roman" w:cs="Times New Roman"/>
          <w:color w:val="141412"/>
          <w:sz w:val="24"/>
          <w:szCs w:val="24"/>
          <w:shd w:val="clear" w:color="auto" w:fill="FFFFFF"/>
        </w:rPr>
        <w:t>orrection gold standards, tools</w:t>
      </w:r>
      <w:r w:rsidR="004A35CD">
        <w:rPr>
          <w:rFonts w:ascii="Times New Roman" w:hAnsi="Times New Roman" w:cs="Times New Roman"/>
          <w:color w:val="141412"/>
          <w:sz w:val="24"/>
          <w:szCs w:val="24"/>
          <w:shd w:val="clear" w:color="auto" w:fill="FFFFFF"/>
        </w:rPr>
        <w:tab/>
      </w:r>
      <w:r w:rsidRPr="00B91966">
        <w:rPr>
          <w:rFonts w:ascii="Times New Roman" w:hAnsi="Times New Roman" w:cs="Times New Roman"/>
          <w:color w:val="141412"/>
          <w:sz w:val="24"/>
          <w:szCs w:val="24"/>
          <w:shd w:val="clear" w:color="auto" w:fill="FFFFFF"/>
        </w:rPr>
        <w:t xml:space="preserve">and formats. </w:t>
      </w:r>
      <w:proofErr w:type="spellStart"/>
      <w:r w:rsidRPr="00B91966">
        <w:rPr>
          <w:rFonts w:ascii="Times New Roman" w:hAnsi="Times New Roman" w:cs="Times New Roman"/>
          <w:i/>
          <w:color w:val="141412"/>
          <w:sz w:val="24"/>
          <w:szCs w:val="24"/>
          <w:shd w:val="clear" w:color="auto" w:fill="FFFFFF"/>
        </w:rPr>
        <w:t>DATeCH</w:t>
      </w:r>
      <w:proofErr w:type="spellEnd"/>
      <w:r w:rsidRPr="00B91966">
        <w:rPr>
          <w:rFonts w:ascii="Times New Roman" w:hAnsi="Times New Roman" w:cs="Times New Roman"/>
          <w:i/>
          <w:color w:val="141412"/>
          <w:sz w:val="24"/>
          <w:szCs w:val="24"/>
          <w:shd w:val="clear" w:color="auto" w:fill="FFFFFF"/>
        </w:rPr>
        <w:t xml:space="preserve"> ’14 Proceedings of the Fi</w:t>
      </w:r>
      <w:r w:rsidR="004A35CD">
        <w:rPr>
          <w:rFonts w:ascii="Times New Roman" w:hAnsi="Times New Roman" w:cs="Times New Roman"/>
          <w:i/>
          <w:color w:val="141412"/>
          <w:sz w:val="24"/>
          <w:szCs w:val="24"/>
          <w:shd w:val="clear" w:color="auto" w:fill="FFFFFF"/>
        </w:rPr>
        <w:t>rst International Conference on</w:t>
      </w:r>
      <w:r w:rsidR="004A35CD">
        <w:rPr>
          <w:rFonts w:ascii="Times New Roman" w:hAnsi="Times New Roman" w:cs="Times New Roman"/>
          <w:i/>
          <w:color w:val="141412"/>
          <w:sz w:val="24"/>
          <w:szCs w:val="24"/>
          <w:shd w:val="clear" w:color="auto" w:fill="FFFFFF"/>
        </w:rPr>
        <w:tab/>
      </w:r>
      <w:r w:rsidRPr="00B91966">
        <w:rPr>
          <w:rFonts w:ascii="Times New Roman" w:hAnsi="Times New Roman" w:cs="Times New Roman"/>
          <w:i/>
          <w:color w:val="141412"/>
          <w:sz w:val="24"/>
          <w:szCs w:val="24"/>
          <w:shd w:val="clear" w:color="auto" w:fill="FFFFFF"/>
        </w:rPr>
        <w:t>Digital Access to Textual Cultural Heritage</w:t>
      </w:r>
      <w:r w:rsidRPr="00B91966">
        <w:rPr>
          <w:rFonts w:ascii="Times New Roman" w:hAnsi="Times New Roman" w:cs="Times New Roman"/>
          <w:color w:val="141412"/>
          <w:sz w:val="24"/>
          <w:szCs w:val="24"/>
          <w:shd w:val="clear" w:color="auto" w:fill="FFFFFF"/>
        </w:rPr>
        <w:t>, 159-166.</w:t>
      </w:r>
    </w:p>
    <w:p w:rsidR="007A492A" w:rsidRPr="00C41FFB" w:rsidRDefault="007A492A" w:rsidP="00B91966">
      <w:pPr>
        <w:pStyle w:val="Geenafstand"/>
        <w:spacing w:line="360" w:lineRule="auto"/>
        <w:rPr>
          <w:rFonts w:ascii="Times New Roman" w:hAnsi="Times New Roman" w:cs="Times New Roman"/>
          <w:color w:val="141412"/>
          <w:sz w:val="24"/>
          <w:szCs w:val="24"/>
          <w:shd w:val="clear" w:color="auto" w:fill="FFFFFF"/>
          <w:lang w:val="nl-NL"/>
        </w:rPr>
      </w:pPr>
      <w:r w:rsidRPr="00B91966">
        <w:rPr>
          <w:rFonts w:ascii="Times New Roman" w:hAnsi="Times New Roman" w:cs="Times New Roman"/>
          <w:color w:val="141412"/>
          <w:sz w:val="24"/>
          <w:szCs w:val="24"/>
          <w:shd w:val="clear" w:color="auto" w:fill="FFFFFF"/>
        </w:rPr>
        <w:t>Reynaert, M. (2014b), ‘</w:t>
      </w:r>
      <w:r w:rsidRPr="006032D5">
        <w:rPr>
          <w:rFonts w:ascii="Times New Roman" w:hAnsi="Times New Roman" w:cs="Times New Roman"/>
          <w:sz w:val="24"/>
          <w:szCs w:val="24"/>
          <w:shd w:val="clear" w:color="auto" w:fill="FFFFFF"/>
        </w:rPr>
        <w:t xml:space="preserve">Synergy of </w:t>
      </w:r>
      <w:proofErr w:type="spellStart"/>
      <w:r w:rsidRPr="006032D5">
        <w:rPr>
          <w:rFonts w:ascii="Times New Roman" w:hAnsi="Times New Roman" w:cs="Times New Roman"/>
          <w:sz w:val="24"/>
          <w:szCs w:val="24"/>
          <w:shd w:val="clear" w:color="auto" w:fill="FFFFFF"/>
        </w:rPr>
        <w:t>Nederlab</w:t>
      </w:r>
      <w:proofErr w:type="spellEnd"/>
      <w:r w:rsidRPr="006032D5">
        <w:rPr>
          <w:rFonts w:ascii="Times New Roman" w:hAnsi="Times New Roman" w:cs="Times New Roman"/>
          <w:sz w:val="24"/>
          <w:szCs w:val="24"/>
          <w:shd w:val="clear" w:color="auto" w:fill="FFFFFF"/>
        </w:rPr>
        <w:t xml:space="preserve"> and @</w:t>
      </w:r>
      <w:proofErr w:type="spellStart"/>
      <w:r w:rsidRPr="006032D5">
        <w:rPr>
          <w:rFonts w:ascii="Times New Roman" w:hAnsi="Times New Roman" w:cs="Times New Roman"/>
          <w:sz w:val="24"/>
          <w:szCs w:val="24"/>
          <w:shd w:val="clear" w:color="auto" w:fill="FFFFFF"/>
        </w:rPr>
        <w:t>PhilosT</w:t>
      </w:r>
      <w:r w:rsidR="004A35CD" w:rsidRPr="006032D5">
        <w:rPr>
          <w:rFonts w:ascii="Times New Roman" w:hAnsi="Times New Roman" w:cs="Times New Roman"/>
          <w:sz w:val="24"/>
          <w:szCs w:val="24"/>
          <w:shd w:val="clear" w:color="auto" w:fill="FFFFFF"/>
        </w:rPr>
        <w:t>EI</w:t>
      </w:r>
      <w:proofErr w:type="spellEnd"/>
      <w:r w:rsidR="004A35CD" w:rsidRPr="006032D5">
        <w:rPr>
          <w:rFonts w:ascii="Times New Roman" w:hAnsi="Times New Roman" w:cs="Times New Roman"/>
          <w:sz w:val="24"/>
          <w:szCs w:val="24"/>
          <w:shd w:val="clear" w:color="auto" w:fill="FFFFFF"/>
        </w:rPr>
        <w:t>: diachronic and multilingual</w:t>
      </w:r>
      <w:r w:rsidR="004A35CD" w:rsidRPr="006032D5">
        <w:rPr>
          <w:rFonts w:ascii="Times New Roman" w:hAnsi="Times New Roman" w:cs="Times New Roman"/>
          <w:sz w:val="24"/>
          <w:szCs w:val="24"/>
          <w:shd w:val="clear" w:color="auto" w:fill="FFFFFF"/>
        </w:rPr>
        <w:tab/>
      </w:r>
      <w:r w:rsidRPr="006032D5">
        <w:rPr>
          <w:rFonts w:ascii="Times New Roman" w:hAnsi="Times New Roman" w:cs="Times New Roman"/>
          <w:sz w:val="24"/>
          <w:szCs w:val="24"/>
          <w:shd w:val="clear" w:color="auto" w:fill="FFFFFF"/>
        </w:rPr>
        <w:t>Text-Induced Corpus Clean-up</w:t>
      </w:r>
      <w:r w:rsidRPr="00B91966">
        <w:rPr>
          <w:rFonts w:ascii="Times New Roman" w:hAnsi="Times New Roman" w:cs="Times New Roman"/>
          <w:color w:val="141412"/>
          <w:sz w:val="24"/>
          <w:szCs w:val="24"/>
          <w:shd w:val="clear" w:color="auto" w:fill="FFFFFF"/>
        </w:rPr>
        <w:t>‘, in: </w:t>
      </w:r>
      <w:r w:rsidRPr="00B91966">
        <w:rPr>
          <w:rStyle w:val="Nadruk"/>
          <w:rFonts w:ascii="Times New Roman" w:hAnsi="Times New Roman" w:cs="Times New Roman"/>
          <w:color w:val="141412"/>
          <w:sz w:val="24"/>
          <w:szCs w:val="24"/>
          <w:shd w:val="clear" w:color="auto" w:fill="FFFFFF"/>
        </w:rPr>
        <w:t>Proceedings of t</w:t>
      </w:r>
      <w:r w:rsidR="004A35CD">
        <w:rPr>
          <w:rStyle w:val="Nadruk"/>
          <w:rFonts w:ascii="Times New Roman" w:hAnsi="Times New Roman" w:cs="Times New Roman"/>
          <w:color w:val="141412"/>
          <w:sz w:val="24"/>
          <w:szCs w:val="24"/>
          <w:shd w:val="clear" w:color="auto" w:fill="FFFFFF"/>
        </w:rPr>
        <w:t>he Ninth International Language</w:t>
      </w:r>
      <w:r w:rsidR="004A35CD">
        <w:rPr>
          <w:rStyle w:val="Nadruk"/>
          <w:rFonts w:ascii="Times New Roman" w:hAnsi="Times New Roman" w:cs="Times New Roman"/>
          <w:color w:val="141412"/>
          <w:sz w:val="24"/>
          <w:szCs w:val="24"/>
          <w:shd w:val="clear" w:color="auto" w:fill="FFFFFF"/>
        </w:rPr>
        <w:tab/>
      </w:r>
      <w:r w:rsidRPr="00B91966">
        <w:rPr>
          <w:rStyle w:val="Nadruk"/>
          <w:rFonts w:ascii="Times New Roman" w:hAnsi="Times New Roman" w:cs="Times New Roman"/>
          <w:color w:val="141412"/>
          <w:sz w:val="24"/>
          <w:szCs w:val="24"/>
          <w:shd w:val="clear" w:color="auto" w:fill="FFFFFF"/>
        </w:rPr>
        <w:t xml:space="preserve">Resources and Evaluation </w:t>
      </w:r>
      <w:proofErr w:type="spellStart"/>
      <w:r w:rsidRPr="00B91966">
        <w:rPr>
          <w:rStyle w:val="Nadruk"/>
          <w:rFonts w:ascii="Times New Roman" w:hAnsi="Times New Roman" w:cs="Times New Roman"/>
          <w:color w:val="141412"/>
          <w:sz w:val="24"/>
          <w:szCs w:val="24"/>
          <w:shd w:val="clear" w:color="auto" w:fill="FFFFFF"/>
        </w:rPr>
        <w:t>Conference</w:t>
      </w:r>
      <w:r w:rsidR="006032D5">
        <w:rPr>
          <w:rStyle w:val="Nadruk"/>
          <w:rFonts w:ascii="Times New Roman" w:hAnsi="Times New Roman" w:cs="Times New Roman"/>
          <w:color w:val="141412"/>
          <w:sz w:val="24"/>
          <w:szCs w:val="24"/>
          <w:shd w:val="clear" w:color="auto" w:fill="FFFFFF"/>
        </w:rPr>
        <w:t>n</w:t>
      </w:r>
      <w:proofErr w:type="spellEnd"/>
      <w:r w:rsidR="006032D5">
        <w:rPr>
          <w:rStyle w:val="Nadruk"/>
          <w:rFonts w:ascii="Times New Roman" w:hAnsi="Times New Roman" w:cs="Times New Roman"/>
          <w:color w:val="141412"/>
          <w:sz w:val="24"/>
          <w:szCs w:val="24"/>
          <w:shd w:val="clear" w:color="auto" w:fill="FFFFFF"/>
        </w:rPr>
        <w:t xml:space="preserve"> </w:t>
      </w:r>
      <w:proofErr w:type="spellStart"/>
      <w:r w:rsidR="006032D5">
        <w:rPr>
          <w:rStyle w:val="Nadruk"/>
          <w:rFonts w:ascii="Times New Roman" w:hAnsi="Times New Roman" w:cs="Times New Roman"/>
          <w:color w:val="141412"/>
          <w:sz w:val="24"/>
          <w:szCs w:val="24"/>
          <w:shd w:val="clear" w:color="auto" w:fill="FFFFFF"/>
        </w:rPr>
        <w:t>Nicoletta</w:t>
      </w:r>
      <w:proofErr w:type="spellEnd"/>
      <w:r w:rsidR="006032D5">
        <w:rPr>
          <w:rStyle w:val="Nadruk"/>
          <w:rFonts w:ascii="Times New Roman" w:hAnsi="Times New Roman" w:cs="Times New Roman"/>
          <w:color w:val="141412"/>
          <w:sz w:val="24"/>
          <w:szCs w:val="24"/>
          <w:shd w:val="clear" w:color="auto" w:fill="FFFFFF"/>
        </w:rPr>
        <w:t xml:space="preserve"> et al. </w:t>
      </w:r>
      <w:r w:rsidR="006032D5" w:rsidRPr="00C41FFB">
        <w:rPr>
          <w:rStyle w:val="Nadruk"/>
          <w:rFonts w:ascii="Times New Roman" w:hAnsi="Times New Roman" w:cs="Times New Roman"/>
          <w:color w:val="141412"/>
          <w:sz w:val="24"/>
          <w:szCs w:val="24"/>
          <w:shd w:val="clear" w:color="auto" w:fill="FFFFFF"/>
          <w:lang w:val="nl-NL"/>
        </w:rPr>
        <w:t>(ed.), 1224-1230</w:t>
      </w:r>
      <w:r w:rsidRPr="00C41FFB">
        <w:rPr>
          <w:rFonts w:ascii="Times New Roman" w:hAnsi="Times New Roman" w:cs="Times New Roman"/>
          <w:color w:val="141412"/>
          <w:sz w:val="24"/>
          <w:szCs w:val="24"/>
          <w:shd w:val="clear" w:color="auto" w:fill="FFFFFF"/>
          <w:lang w:val="nl-NL"/>
        </w:rPr>
        <w:t>.</w:t>
      </w:r>
    </w:p>
    <w:p w:rsidR="000B7F9B" w:rsidRPr="006032D5" w:rsidRDefault="000B7F9B" w:rsidP="00B91966">
      <w:pPr>
        <w:pStyle w:val="Geenafstand"/>
        <w:spacing w:line="360" w:lineRule="auto"/>
        <w:rPr>
          <w:rFonts w:ascii="Times New Roman" w:hAnsi="Times New Roman" w:cs="Times New Roman"/>
          <w:color w:val="141412"/>
          <w:sz w:val="24"/>
          <w:szCs w:val="24"/>
          <w:shd w:val="clear" w:color="auto" w:fill="FFFFFF"/>
        </w:rPr>
      </w:pPr>
      <w:proofErr w:type="spellStart"/>
      <w:r w:rsidRPr="00C41FFB">
        <w:rPr>
          <w:rFonts w:ascii="Times New Roman" w:hAnsi="Times New Roman" w:cs="Times New Roman"/>
          <w:color w:val="141412"/>
          <w:sz w:val="24"/>
          <w:szCs w:val="24"/>
          <w:shd w:val="clear" w:color="auto" w:fill="FFFFFF"/>
          <w:lang w:val="nl-NL"/>
        </w:rPr>
        <w:t>Reynaert</w:t>
      </w:r>
      <w:proofErr w:type="spellEnd"/>
      <w:r w:rsidRPr="00C41FFB">
        <w:rPr>
          <w:rFonts w:ascii="Times New Roman" w:hAnsi="Times New Roman" w:cs="Times New Roman"/>
          <w:color w:val="141412"/>
          <w:sz w:val="24"/>
          <w:szCs w:val="24"/>
          <w:shd w:val="clear" w:color="auto" w:fill="FFFFFF"/>
          <w:lang w:val="nl-NL"/>
        </w:rPr>
        <w:t xml:space="preserve">, M., van de Camp, M., and van </w:t>
      </w:r>
      <w:proofErr w:type="spellStart"/>
      <w:r w:rsidRPr="00C41FFB">
        <w:rPr>
          <w:rFonts w:ascii="Times New Roman" w:hAnsi="Times New Roman" w:cs="Times New Roman"/>
          <w:color w:val="141412"/>
          <w:sz w:val="24"/>
          <w:szCs w:val="24"/>
          <w:shd w:val="clear" w:color="auto" w:fill="FFFFFF"/>
          <w:lang w:val="nl-NL"/>
        </w:rPr>
        <w:t>Zaanen</w:t>
      </w:r>
      <w:proofErr w:type="spellEnd"/>
      <w:r w:rsidRPr="00C41FFB">
        <w:rPr>
          <w:rFonts w:ascii="Times New Roman" w:hAnsi="Times New Roman" w:cs="Times New Roman"/>
          <w:color w:val="141412"/>
          <w:sz w:val="24"/>
          <w:szCs w:val="24"/>
          <w:shd w:val="clear" w:color="auto" w:fill="FFFFFF"/>
          <w:lang w:val="nl-NL"/>
        </w:rPr>
        <w:t xml:space="preserve">, M. (2014). </w:t>
      </w:r>
      <w:proofErr w:type="spellStart"/>
      <w:r w:rsidR="006032D5">
        <w:rPr>
          <w:rFonts w:ascii="Times New Roman" w:hAnsi="Times New Roman" w:cs="Times New Roman"/>
          <w:color w:val="141412"/>
          <w:sz w:val="24"/>
          <w:szCs w:val="24"/>
          <w:shd w:val="clear" w:color="auto" w:fill="FFFFFF"/>
        </w:rPr>
        <w:t>OpenSoNaR</w:t>
      </w:r>
      <w:proofErr w:type="spellEnd"/>
      <w:r w:rsidR="006032D5">
        <w:rPr>
          <w:rFonts w:ascii="Times New Roman" w:hAnsi="Times New Roman" w:cs="Times New Roman"/>
          <w:color w:val="141412"/>
          <w:sz w:val="24"/>
          <w:szCs w:val="24"/>
          <w:shd w:val="clear" w:color="auto" w:fill="FFFFFF"/>
        </w:rPr>
        <w:t>: user-driven</w:t>
      </w:r>
      <w:r w:rsidR="006032D5">
        <w:rPr>
          <w:rFonts w:ascii="Times New Roman" w:hAnsi="Times New Roman" w:cs="Times New Roman"/>
          <w:color w:val="141412"/>
          <w:sz w:val="24"/>
          <w:szCs w:val="24"/>
          <w:shd w:val="clear" w:color="auto" w:fill="FFFFFF"/>
        </w:rPr>
        <w:tab/>
      </w:r>
      <w:r w:rsidRPr="006032D5">
        <w:rPr>
          <w:rFonts w:ascii="Times New Roman" w:hAnsi="Times New Roman" w:cs="Times New Roman"/>
          <w:color w:val="141412"/>
          <w:sz w:val="24"/>
          <w:szCs w:val="24"/>
          <w:shd w:val="clear" w:color="auto" w:fill="FFFFFF"/>
        </w:rPr>
        <w:t>development of the SoNaR corpus interface. Proceedings of COLING 2014, the 25</w:t>
      </w:r>
      <w:r w:rsidRPr="006032D5">
        <w:rPr>
          <w:rFonts w:ascii="Times New Roman" w:hAnsi="Times New Roman" w:cs="Times New Roman"/>
          <w:color w:val="141412"/>
          <w:sz w:val="24"/>
          <w:szCs w:val="24"/>
          <w:shd w:val="clear" w:color="auto" w:fill="FFFFFF"/>
          <w:vertAlign w:val="superscript"/>
        </w:rPr>
        <w:t>th</w:t>
      </w:r>
      <w:r w:rsidR="006032D5">
        <w:rPr>
          <w:rFonts w:ascii="Times New Roman" w:hAnsi="Times New Roman" w:cs="Times New Roman"/>
          <w:color w:val="141412"/>
          <w:sz w:val="24"/>
          <w:szCs w:val="24"/>
          <w:shd w:val="clear" w:color="auto" w:fill="FFFFFF"/>
        </w:rPr>
        <w:tab/>
      </w:r>
      <w:r w:rsidRPr="006032D5">
        <w:rPr>
          <w:rFonts w:ascii="Times New Roman" w:hAnsi="Times New Roman" w:cs="Times New Roman"/>
          <w:color w:val="141412"/>
          <w:sz w:val="24"/>
          <w:szCs w:val="24"/>
          <w:shd w:val="clear" w:color="auto" w:fill="FFFFFF"/>
        </w:rPr>
        <w:t>Internation Conference on Computation Linguistics, 124-128.</w:t>
      </w:r>
    </w:p>
    <w:p w:rsidR="009D72F9" w:rsidRPr="00B91966" w:rsidRDefault="009D72F9" w:rsidP="00B91966">
      <w:pPr>
        <w:pStyle w:val="Geenafstand"/>
        <w:spacing w:line="360" w:lineRule="auto"/>
        <w:rPr>
          <w:rFonts w:ascii="Times New Roman" w:hAnsi="Times New Roman" w:cs="Times New Roman"/>
          <w:color w:val="141412"/>
          <w:sz w:val="24"/>
          <w:szCs w:val="24"/>
          <w:shd w:val="clear" w:color="auto" w:fill="FFFFFF"/>
          <w:lang w:val="nl-NL"/>
        </w:rPr>
      </w:pPr>
      <w:r w:rsidRPr="00B91966">
        <w:rPr>
          <w:rFonts w:ascii="Times New Roman" w:hAnsi="Times New Roman" w:cs="Times New Roman"/>
          <w:color w:val="141412"/>
          <w:sz w:val="24"/>
          <w:szCs w:val="24"/>
          <w:shd w:val="clear" w:color="auto" w:fill="FFFFFF"/>
          <w:lang w:val="nl-NL"/>
        </w:rPr>
        <w:t>Tjong Kim Sang, E. (2014), </w:t>
      </w:r>
      <w:r w:rsidRPr="006032D5">
        <w:rPr>
          <w:rFonts w:ascii="Times New Roman" w:hAnsi="Times New Roman" w:cs="Times New Roman"/>
          <w:sz w:val="24"/>
          <w:szCs w:val="24"/>
          <w:shd w:val="clear" w:color="auto" w:fill="FFFFFF"/>
          <w:lang w:val="nl-NL"/>
        </w:rPr>
        <w:t xml:space="preserve">Verwerking van achttiende-eeuws Nederlands met </w:t>
      </w:r>
      <w:proofErr w:type="spellStart"/>
      <w:r w:rsidRPr="006032D5">
        <w:rPr>
          <w:rFonts w:ascii="Times New Roman" w:hAnsi="Times New Roman" w:cs="Times New Roman"/>
          <w:sz w:val="24"/>
          <w:szCs w:val="24"/>
          <w:shd w:val="clear" w:color="auto" w:fill="FFFFFF"/>
          <w:lang w:val="nl-NL"/>
        </w:rPr>
        <w:t>Frog</w:t>
      </w:r>
      <w:proofErr w:type="spellEnd"/>
      <w:r w:rsidR="006032D5">
        <w:rPr>
          <w:rFonts w:ascii="Times New Roman" w:hAnsi="Times New Roman" w:cs="Times New Roman"/>
          <w:color w:val="141412"/>
          <w:sz w:val="24"/>
          <w:szCs w:val="24"/>
          <w:shd w:val="clear" w:color="auto" w:fill="FFFFFF"/>
          <w:lang w:val="nl-NL"/>
        </w:rPr>
        <w:t xml:space="preserve">, </w:t>
      </w:r>
      <w:proofErr w:type="spellStart"/>
      <w:r w:rsidR="006032D5">
        <w:rPr>
          <w:rFonts w:ascii="Times New Roman" w:hAnsi="Times New Roman" w:cs="Times New Roman"/>
          <w:color w:val="141412"/>
          <w:sz w:val="24"/>
          <w:szCs w:val="24"/>
          <w:shd w:val="clear" w:color="auto" w:fill="FFFFFF"/>
          <w:lang w:val="nl-NL"/>
        </w:rPr>
        <w:t>internal</w:t>
      </w:r>
      <w:proofErr w:type="spellEnd"/>
      <w:r w:rsidR="006032D5">
        <w:rPr>
          <w:rFonts w:ascii="Times New Roman" w:hAnsi="Times New Roman" w:cs="Times New Roman"/>
          <w:color w:val="141412"/>
          <w:sz w:val="24"/>
          <w:szCs w:val="24"/>
          <w:shd w:val="clear" w:color="auto" w:fill="FFFFFF"/>
          <w:lang w:val="nl-NL"/>
        </w:rPr>
        <w:tab/>
        <w:t>report</w:t>
      </w:r>
      <w:r w:rsidRPr="00B91966">
        <w:rPr>
          <w:rFonts w:ascii="Times New Roman" w:hAnsi="Times New Roman" w:cs="Times New Roman"/>
          <w:color w:val="141412"/>
          <w:sz w:val="24"/>
          <w:szCs w:val="24"/>
          <w:shd w:val="clear" w:color="auto" w:fill="FFFFFF"/>
          <w:lang w:val="nl-NL"/>
        </w:rPr>
        <w:t>.</w:t>
      </w:r>
    </w:p>
    <w:p w:rsidR="00224151" w:rsidRPr="00B91966" w:rsidRDefault="006032D5" w:rsidP="00B91966">
      <w:pPr>
        <w:pStyle w:val="Geenafstand"/>
        <w:spacing w:line="360" w:lineRule="auto"/>
        <w:rPr>
          <w:rFonts w:ascii="Times New Roman" w:hAnsi="Times New Roman" w:cs="Times New Roman"/>
          <w:color w:val="141412"/>
          <w:sz w:val="24"/>
          <w:szCs w:val="24"/>
          <w:shd w:val="clear" w:color="auto" w:fill="FFFFFF"/>
          <w:lang w:val="nl-NL"/>
        </w:rPr>
      </w:pPr>
      <w:r>
        <w:rPr>
          <w:rFonts w:ascii="Times New Roman" w:hAnsi="Times New Roman" w:cs="Times New Roman"/>
          <w:color w:val="141412"/>
          <w:sz w:val="24"/>
          <w:szCs w:val="24"/>
          <w:shd w:val="clear" w:color="auto" w:fill="FFFFFF"/>
          <w:lang w:val="nl-NL"/>
        </w:rPr>
        <w:t xml:space="preserve">van der </w:t>
      </w:r>
      <w:r w:rsidR="00224151" w:rsidRPr="00B91966">
        <w:rPr>
          <w:rFonts w:ascii="Times New Roman" w:hAnsi="Times New Roman" w:cs="Times New Roman"/>
          <w:color w:val="141412"/>
          <w:sz w:val="24"/>
          <w:szCs w:val="24"/>
          <w:shd w:val="clear" w:color="auto" w:fill="FFFFFF"/>
          <w:lang w:val="nl-NL"/>
        </w:rPr>
        <w:t xml:space="preserve">Sijs, N. </w:t>
      </w:r>
      <w:r>
        <w:rPr>
          <w:rFonts w:ascii="Times New Roman" w:hAnsi="Times New Roman" w:cs="Times New Roman"/>
          <w:color w:val="141412"/>
          <w:sz w:val="24"/>
          <w:szCs w:val="24"/>
          <w:shd w:val="clear" w:color="auto" w:fill="FFFFFF"/>
          <w:lang w:val="nl-NL"/>
        </w:rPr>
        <w:t>(</w:t>
      </w:r>
      <w:r w:rsidR="00224151" w:rsidRPr="00B91966">
        <w:rPr>
          <w:rFonts w:ascii="Times New Roman" w:hAnsi="Times New Roman" w:cs="Times New Roman"/>
          <w:color w:val="141412"/>
          <w:sz w:val="24"/>
          <w:szCs w:val="24"/>
          <w:shd w:val="clear" w:color="auto" w:fill="FFFFFF"/>
          <w:lang w:val="nl-NL"/>
        </w:rPr>
        <w:t>2014</w:t>
      </w:r>
      <w:r w:rsidR="007A492A" w:rsidRPr="00B91966">
        <w:rPr>
          <w:rFonts w:ascii="Times New Roman" w:hAnsi="Times New Roman" w:cs="Times New Roman"/>
          <w:color w:val="141412"/>
          <w:sz w:val="24"/>
          <w:szCs w:val="24"/>
          <w:shd w:val="clear" w:color="auto" w:fill="FFFFFF"/>
          <w:lang w:val="nl-NL"/>
        </w:rPr>
        <w:t>a</w:t>
      </w:r>
      <w:r>
        <w:rPr>
          <w:rFonts w:ascii="Times New Roman" w:hAnsi="Times New Roman" w:cs="Times New Roman"/>
          <w:color w:val="141412"/>
          <w:sz w:val="24"/>
          <w:szCs w:val="24"/>
          <w:shd w:val="clear" w:color="auto" w:fill="FFFFFF"/>
          <w:lang w:val="nl-NL"/>
        </w:rPr>
        <w:t>).</w:t>
      </w:r>
      <w:r w:rsidR="00224151" w:rsidRPr="00B91966">
        <w:rPr>
          <w:rFonts w:ascii="Times New Roman" w:hAnsi="Times New Roman" w:cs="Times New Roman"/>
          <w:color w:val="141412"/>
          <w:sz w:val="24"/>
          <w:szCs w:val="24"/>
          <w:shd w:val="clear" w:color="auto" w:fill="FFFFFF"/>
          <w:lang w:val="nl-NL"/>
        </w:rPr>
        <w:t> </w:t>
      </w:r>
      <w:r w:rsidR="00224151" w:rsidRPr="006032D5">
        <w:rPr>
          <w:rFonts w:ascii="Times New Roman" w:hAnsi="Times New Roman" w:cs="Times New Roman"/>
          <w:sz w:val="24"/>
          <w:szCs w:val="24"/>
          <w:shd w:val="clear" w:color="auto" w:fill="FFFFFF"/>
          <w:lang w:val="nl-NL"/>
        </w:rPr>
        <w:t>De voortzetting van de historische taalkunde met andere middelen</w:t>
      </w:r>
      <w:r>
        <w:rPr>
          <w:rFonts w:ascii="Times New Roman" w:hAnsi="Times New Roman" w:cs="Times New Roman"/>
          <w:color w:val="141412"/>
          <w:sz w:val="24"/>
          <w:szCs w:val="24"/>
          <w:shd w:val="clear" w:color="auto" w:fill="FFFFFF"/>
          <w:lang w:val="nl-NL"/>
        </w:rPr>
        <w:t>,</w:t>
      </w:r>
      <w:r>
        <w:rPr>
          <w:rFonts w:ascii="Times New Roman" w:hAnsi="Times New Roman" w:cs="Times New Roman"/>
          <w:color w:val="141412"/>
          <w:sz w:val="24"/>
          <w:szCs w:val="24"/>
          <w:shd w:val="clear" w:color="auto" w:fill="FFFFFF"/>
          <w:lang w:val="nl-NL"/>
        </w:rPr>
        <w:tab/>
      </w:r>
      <w:proofErr w:type="spellStart"/>
      <w:r>
        <w:rPr>
          <w:rFonts w:ascii="Times New Roman" w:hAnsi="Times New Roman" w:cs="Times New Roman"/>
          <w:color w:val="141412"/>
          <w:sz w:val="24"/>
          <w:szCs w:val="24"/>
          <w:shd w:val="clear" w:color="auto" w:fill="FFFFFF"/>
          <w:lang w:val="nl-NL"/>
        </w:rPr>
        <w:t>inaugural</w:t>
      </w:r>
      <w:proofErr w:type="spellEnd"/>
      <w:r>
        <w:rPr>
          <w:rFonts w:ascii="Times New Roman" w:hAnsi="Times New Roman" w:cs="Times New Roman"/>
          <w:color w:val="141412"/>
          <w:sz w:val="24"/>
          <w:szCs w:val="24"/>
          <w:shd w:val="clear" w:color="auto" w:fill="FFFFFF"/>
          <w:lang w:val="nl-NL"/>
        </w:rPr>
        <w:t xml:space="preserve"> speech </w:t>
      </w:r>
      <w:r w:rsidR="00224151" w:rsidRPr="00B91966">
        <w:rPr>
          <w:rFonts w:ascii="Times New Roman" w:hAnsi="Times New Roman" w:cs="Times New Roman"/>
          <w:color w:val="141412"/>
          <w:sz w:val="24"/>
          <w:szCs w:val="24"/>
          <w:shd w:val="clear" w:color="auto" w:fill="FFFFFF"/>
          <w:lang w:val="nl-NL"/>
        </w:rPr>
        <w:t>Radboud Universiteit Nijmegen.</w:t>
      </w:r>
    </w:p>
    <w:p w:rsidR="00224151" w:rsidRPr="006032D5" w:rsidRDefault="006032D5" w:rsidP="00B91966">
      <w:pPr>
        <w:pStyle w:val="Geenafstand"/>
        <w:spacing w:line="360" w:lineRule="auto"/>
        <w:rPr>
          <w:rFonts w:ascii="Times New Roman" w:hAnsi="Times New Roman" w:cs="Times New Roman"/>
          <w:color w:val="141412"/>
          <w:sz w:val="24"/>
          <w:szCs w:val="24"/>
          <w:shd w:val="clear" w:color="auto" w:fill="FFFFFF"/>
        </w:rPr>
      </w:pPr>
      <w:r>
        <w:rPr>
          <w:rFonts w:ascii="Times New Roman" w:hAnsi="Times New Roman" w:cs="Times New Roman"/>
          <w:color w:val="141412"/>
          <w:sz w:val="24"/>
          <w:szCs w:val="24"/>
          <w:shd w:val="clear" w:color="auto" w:fill="FFFFFF"/>
          <w:lang w:val="nl-NL"/>
        </w:rPr>
        <w:t xml:space="preserve">van der </w:t>
      </w:r>
      <w:r w:rsidR="00224151" w:rsidRPr="00B91966">
        <w:rPr>
          <w:rFonts w:ascii="Times New Roman" w:hAnsi="Times New Roman" w:cs="Times New Roman"/>
          <w:color w:val="141412"/>
          <w:sz w:val="24"/>
          <w:szCs w:val="24"/>
          <w:shd w:val="clear" w:color="auto" w:fill="FFFFFF"/>
          <w:lang w:val="nl-NL"/>
        </w:rPr>
        <w:t>Sijs, N. (2014</w:t>
      </w:r>
      <w:r w:rsidR="007A492A" w:rsidRPr="00B91966">
        <w:rPr>
          <w:rFonts w:ascii="Times New Roman" w:hAnsi="Times New Roman" w:cs="Times New Roman"/>
          <w:color w:val="141412"/>
          <w:sz w:val="24"/>
          <w:szCs w:val="24"/>
          <w:shd w:val="clear" w:color="auto" w:fill="FFFFFF"/>
          <w:lang w:val="nl-NL"/>
        </w:rPr>
        <w:t>b</w:t>
      </w:r>
      <w:r>
        <w:rPr>
          <w:rFonts w:ascii="Times New Roman" w:hAnsi="Times New Roman" w:cs="Times New Roman"/>
          <w:color w:val="141412"/>
          <w:sz w:val="24"/>
          <w:szCs w:val="24"/>
          <w:shd w:val="clear" w:color="auto" w:fill="FFFFFF"/>
          <w:lang w:val="nl-NL"/>
        </w:rPr>
        <w:t>).</w:t>
      </w:r>
      <w:r w:rsidR="00224151" w:rsidRPr="00B91966">
        <w:rPr>
          <w:rFonts w:ascii="Times New Roman" w:hAnsi="Times New Roman" w:cs="Times New Roman"/>
          <w:color w:val="141412"/>
          <w:sz w:val="24"/>
          <w:szCs w:val="24"/>
          <w:shd w:val="clear" w:color="auto" w:fill="FFFFFF"/>
          <w:lang w:val="nl-NL"/>
        </w:rPr>
        <w:t xml:space="preserve"> </w:t>
      </w:r>
      <w:r w:rsidR="00224151" w:rsidRPr="006032D5">
        <w:rPr>
          <w:rFonts w:ascii="Times New Roman" w:hAnsi="Times New Roman" w:cs="Times New Roman"/>
          <w:sz w:val="24"/>
          <w:szCs w:val="24"/>
          <w:shd w:val="clear" w:color="auto" w:fill="FFFFFF"/>
          <w:lang w:val="nl-NL"/>
        </w:rPr>
        <w:t>Systematisch onderzoek naar Nederlandse contactvariëteiten</w:t>
      </w:r>
      <w:r>
        <w:rPr>
          <w:rFonts w:ascii="Times New Roman" w:hAnsi="Times New Roman" w:cs="Times New Roman"/>
          <w:color w:val="141412"/>
          <w:sz w:val="24"/>
          <w:szCs w:val="24"/>
          <w:shd w:val="clear" w:color="auto" w:fill="FFFFFF"/>
          <w:lang w:val="nl-NL"/>
        </w:rPr>
        <w:t>.</w:t>
      </w:r>
      <w:r>
        <w:rPr>
          <w:rFonts w:ascii="Times New Roman" w:hAnsi="Times New Roman" w:cs="Times New Roman"/>
          <w:color w:val="141412"/>
          <w:sz w:val="24"/>
          <w:szCs w:val="24"/>
          <w:shd w:val="clear" w:color="auto" w:fill="FFFFFF"/>
          <w:lang w:val="nl-NL"/>
        </w:rPr>
        <w:tab/>
      </w:r>
      <w:r>
        <w:rPr>
          <w:rFonts w:ascii="Times New Roman" w:hAnsi="Times New Roman" w:cs="Times New Roman"/>
          <w:color w:val="141412"/>
          <w:sz w:val="24"/>
          <w:szCs w:val="24"/>
          <w:shd w:val="clear" w:color="auto" w:fill="FFFFFF"/>
          <w:lang w:val="nl-NL"/>
        </w:rPr>
        <w:tab/>
      </w:r>
      <w:proofErr w:type="spellStart"/>
      <w:r w:rsidR="00224151" w:rsidRPr="006032D5">
        <w:rPr>
          <w:rStyle w:val="Nadruk"/>
          <w:rFonts w:ascii="Times New Roman" w:hAnsi="Times New Roman" w:cs="Times New Roman"/>
          <w:color w:val="141412"/>
          <w:sz w:val="24"/>
          <w:szCs w:val="24"/>
          <w:shd w:val="clear" w:color="auto" w:fill="FFFFFF"/>
        </w:rPr>
        <w:t>Taal</w:t>
      </w:r>
      <w:proofErr w:type="spellEnd"/>
      <w:r w:rsidR="00224151" w:rsidRPr="006032D5">
        <w:rPr>
          <w:rStyle w:val="Nadruk"/>
          <w:rFonts w:ascii="Times New Roman" w:hAnsi="Times New Roman" w:cs="Times New Roman"/>
          <w:color w:val="141412"/>
          <w:sz w:val="24"/>
          <w:szCs w:val="24"/>
          <w:shd w:val="clear" w:color="auto" w:fill="FFFFFF"/>
        </w:rPr>
        <w:t xml:space="preserve"> &amp; </w:t>
      </w:r>
      <w:proofErr w:type="spellStart"/>
      <w:r w:rsidR="00224151" w:rsidRPr="006032D5">
        <w:rPr>
          <w:rStyle w:val="Nadruk"/>
          <w:rFonts w:ascii="Times New Roman" w:hAnsi="Times New Roman" w:cs="Times New Roman"/>
          <w:color w:val="141412"/>
          <w:sz w:val="24"/>
          <w:szCs w:val="24"/>
          <w:shd w:val="clear" w:color="auto" w:fill="FFFFFF"/>
        </w:rPr>
        <w:t>Tongval</w:t>
      </w:r>
      <w:proofErr w:type="spellEnd"/>
      <w:r w:rsidR="00224151" w:rsidRPr="006032D5">
        <w:rPr>
          <w:rFonts w:ascii="Times New Roman" w:hAnsi="Times New Roman" w:cs="Times New Roman"/>
          <w:color w:val="141412"/>
          <w:sz w:val="24"/>
          <w:szCs w:val="24"/>
          <w:shd w:val="clear" w:color="auto" w:fill="FFFFFF"/>
        </w:rPr>
        <w:t> 66, 117-131.</w:t>
      </w:r>
    </w:p>
    <w:p w:rsidR="00715467" w:rsidRPr="00B91966" w:rsidRDefault="00715467" w:rsidP="006032D5">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rPr>
        <w:t>Sushmita, S., Joho, H. and Lalmas, M. (2009). A Task-Based Evaluation of an Aggregat</w:t>
      </w:r>
      <w:r w:rsidR="006032D5">
        <w:rPr>
          <w:rFonts w:ascii="Times New Roman" w:hAnsi="Times New Roman" w:cs="Times New Roman"/>
          <w:color w:val="141412"/>
          <w:sz w:val="24"/>
          <w:szCs w:val="24"/>
          <w:shd w:val="clear" w:color="auto" w:fill="FFFFFF"/>
        </w:rPr>
        <w:t>ed</w:t>
      </w:r>
      <w:r w:rsidR="006032D5">
        <w:rPr>
          <w:rFonts w:ascii="Times New Roman" w:hAnsi="Times New Roman" w:cs="Times New Roman"/>
          <w:color w:val="141412"/>
          <w:sz w:val="24"/>
          <w:szCs w:val="24"/>
          <w:shd w:val="clear" w:color="auto" w:fill="FFFFFF"/>
        </w:rPr>
        <w:tab/>
      </w:r>
      <w:r w:rsidRPr="00B91966">
        <w:rPr>
          <w:rFonts w:ascii="Times New Roman" w:hAnsi="Times New Roman" w:cs="Times New Roman"/>
          <w:color w:val="141412"/>
          <w:sz w:val="24"/>
          <w:szCs w:val="24"/>
          <w:shd w:val="clear" w:color="auto" w:fill="FFFFFF"/>
        </w:rPr>
        <w:t xml:space="preserve">Search Interface. </w:t>
      </w:r>
      <w:r w:rsidRPr="00B91966">
        <w:rPr>
          <w:rFonts w:ascii="Times New Roman" w:hAnsi="Times New Roman" w:cs="Times New Roman"/>
          <w:i/>
          <w:color w:val="141412"/>
          <w:sz w:val="24"/>
          <w:szCs w:val="24"/>
          <w:shd w:val="clear" w:color="auto" w:fill="FFFFFF"/>
        </w:rPr>
        <w:t>String Processing and Informat</w:t>
      </w:r>
      <w:r w:rsidR="006032D5">
        <w:rPr>
          <w:rFonts w:ascii="Times New Roman" w:hAnsi="Times New Roman" w:cs="Times New Roman"/>
          <w:i/>
          <w:color w:val="141412"/>
          <w:sz w:val="24"/>
          <w:szCs w:val="24"/>
          <w:shd w:val="clear" w:color="auto" w:fill="FFFFFF"/>
        </w:rPr>
        <w:t>ion Retrieval: Lecture Notes in</w:t>
      </w:r>
      <w:r w:rsidR="006032D5">
        <w:rPr>
          <w:rFonts w:ascii="Times New Roman" w:hAnsi="Times New Roman" w:cs="Times New Roman"/>
          <w:i/>
          <w:color w:val="141412"/>
          <w:sz w:val="24"/>
          <w:szCs w:val="24"/>
          <w:shd w:val="clear" w:color="auto" w:fill="FFFFFF"/>
        </w:rPr>
        <w:tab/>
      </w:r>
      <w:r w:rsidRPr="00B91966">
        <w:rPr>
          <w:rFonts w:ascii="Times New Roman" w:hAnsi="Times New Roman" w:cs="Times New Roman"/>
          <w:i/>
          <w:color w:val="141412"/>
          <w:sz w:val="24"/>
          <w:szCs w:val="24"/>
          <w:shd w:val="clear" w:color="auto" w:fill="FFFFFF"/>
        </w:rPr>
        <w:t>Computer Science</w:t>
      </w:r>
      <w:r w:rsidRPr="00B91966">
        <w:rPr>
          <w:rFonts w:ascii="Times New Roman" w:hAnsi="Times New Roman" w:cs="Times New Roman"/>
          <w:color w:val="141412"/>
          <w:sz w:val="24"/>
          <w:szCs w:val="24"/>
          <w:shd w:val="clear" w:color="auto" w:fill="FFFFFF"/>
        </w:rPr>
        <w:t>, 5721, 322-333.</w:t>
      </w:r>
    </w:p>
    <w:p w:rsidR="004F6E3B" w:rsidRPr="00B91966" w:rsidRDefault="004F6E3B" w:rsidP="006032D5">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rPr>
        <w:lastRenderedPageBreak/>
        <w:t xml:space="preserve">Thomas, P. (2012). To what problem is distributed information retrieval the solution? </w:t>
      </w:r>
      <w:r w:rsidR="006032D5">
        <w:rPr>
          <w:rFonts w:ascii="Times New Roman" w:hAnsi="Times New Roman" w:cs="Times New Roman"/>
          <w:i/>
          <w:color w:val="141412"/>
          <w:sz w:val="24"/>
          <w:szCs w:val="24"/>
          <w:shd w:val="clear" w:color="auto" w:fill="FFFFFF"/>
        </w:rPr>
        <w:t>Journal</w:t>
      </w:r>
      <w:r w:rsidR="006032D5">
        <w:rPr>
          <w:rFonts w:ascii="Times New Roman" w:hAnsi="Times New Roman" w:cs="Times New Roman"/>
          <w:i/>
          <w:color w:val="141412"/>
          <w:sz w:val="24"/>
          <w:szCs w:val="24"/>
          <w:shd w:val="clear" w:color="auto" w:fill="FFFFFF"/>
        </w:rPr>
        <w:tab/>
      </w:r>
      <w:r w:rsidRPr="00B91966">
        <w:rPr>
          <w:rFonts w:ascii="Times New Roman" w:hAnsi="Times New Roman" w:cs="Times New Roman"/>
          <w:i/>
          <w:color w:val="141412"/>
          <w:sz w:val="24"/>
          <w:szCs w:val="24"/>
          <w:shd w:val="clear" w:color="auto" w:fill="FFFFFF"/>
        </w:rPr>
        <w:t>of American Society for Information Science &amp; Technology</w:t>
      </w:r>
      <w:r w:rsidRPr="00B91966">
        <w:rPr>
          <w:rFonts w:ascii="Times New Roman" w:hAnsi="Times New Roman" w:cs="Times New Roman"/>
          <w:color w:val="141412"/>
          <w:sz w:val="24"/>
          <w:szCs w:val="24"/>
          <w:shd w:val="clear" w:color="auto" w:fill="FFFFFF"/>
        </w:rPr>
        <w:t>, 63.1, 1471-1476.</w:t>
      </w:r>
    </w:p>
    <w:p w:rsidR="00224151" w:rsidRPr="00B91966" w:rsidRDefault="00224151"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rPr>
        <w:br w:type="page"/>
      </w:r>
    </w:p>
    <w:p w:rsidR="00224151" w:rsidRPr="0040243A" w:rsidRDefault="00224151" w:rsidP="00B91966">
      <w:pPr>
        <w:pStyle w:val="Geenafstand"/>
        <w:spacing w:line="360" w:lineRule="auto"/>
        <w:rPr>
          <w:rFonts w:ascii="Times New Roman" w:hAnsi="Times New Roman" w:cs="Times New Roman"/>
          <w:b/>
          <w:color w:val="141412"/>
          <w:sz w:val="24"/>
          <w:szCs w:val="24"/>
          <w:shd w:val="clear" w:color="auto" w:fill="FFFFFF"/>
        </w:rPr>
      </w:pPr>
      <w:r w:rsidRPr="0040243A">
        <w:rPr>
          <w:rFonts w:ascii="Times New Roman" w:hAnsi="Times New Roman" w:cs="Times New Roman"/>
          <w:b/>
          <w:color w:val="141412"/>
          <w:sz w:val="24"/>
          <w:szCs w:val="24"/>
          <w:shd w:val="clear" w:color="auto" w:fill="FFFFFF"/>
        </w:rPr>
        <w:lastRenderedPageBreak/>
        <w:t>Appendix A.</w:t>
      </w:r>
    </w:p>
    <w:p w:rsidR="00224151" w:rsidRPr="00B91966" w:rsidRDefault="00224151"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rPr>
        <w:t>The following graphs show the distribution of texts from three different text collections.</w:t>
      </w:r>
    </w:p>
    <w:p w:rsidR="00224151" w:rsidRPr="00B91966" w:rsidRDefault="00224151"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noProof/>
          <w:color w:val="141412"/>
          <w:sz w:val="24"/>
          <w:szCs w:val="24"/>
          <w:shd w:val="clear" w:color="auto" w:fill="FFFFFF"/>
          <w:lang w:val="nl-NL" w:eastAsia="nl-NL"/>
        </w:rPr>
        <w:drawing>
          <wp:inline distT="0" distB="0" distL="0" distR="0">
            <wp:extent cx="4591691" cy="3286584"/>
            <wp:effectExtent l="19050" t="0" r="0" b="0"/>
            <wp:docPr id="1" name="Afbeelding 0" descr="tekstendb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endbnl.png"/>
                    <pic:cNvPicPr/>
                  </pic:nvPicPr>
                  <pic:blipFill>
                    <a:blip r:embed="rId17" cstate="print"/>
                    <a:stretch>
                      <a:fillRect/>
                    </a:stretch>
                  </pic:blipFill>
                  <pic:spPr>
                    <a:xfrm>
                      <a:off x="0" y="0"/>
                      <a:ext cx="4591691" cy="3286584"/>
                    </a:xfrm>
                    <a:prstGeom prst="rect">
                      <a:avLst/>
                    </a:prstGeom>
                  </pic:spPr>
                </pic:pic>
              </a:graphicData>
            </a:graphic>
          </wp:inline>
        </w:drawing>
      </w:r>
    </w:p>
    <w:p w:rsidR="00B26B40" w:rsidRPr="00B91966" w:rsidRDefault="00224151"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noProof/>
          <w:color w:val="141412"/>
          <w:sz w:val="24"/>
          <w:szCs w:val="24"/>
          <w:shd w:val="clear" w:color="auto" w:fill="FFFFFF"/>
          <w:lang w:val="nl-NL" w:eastAsia="nl-NL"/>
        </w:rPr>
        <w:drawing>
          <wp:inline distT="0" distB="0" distL="0" distR="0">
            <wp:extent cx="4591691" cy="3286584"/>
            <wp:effectExtent l="19050" t="0" r="0" b="0"/>
            <wp:docPr id="12" name="Afbeelding 11" descr="teksteneb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enebdo.png"/>
                    <pic:cNvPicPr/>
                  </pic:nvPicPr>
                  <pic:blipFill>
                    <a:blip r:embed="rId18" cstate="print"/>
                    <a:stretch>
                      <a:fillRect/>
                    </a:stretch>
                  </pic:blipFill>
                  <pic:spPr>
                    <a:xfrm>
                      <a:off x="0" y="0"/>
                      <a:ext cx="4591691" cy="3286584"/>
                    </a:xfrm>
                    <a:prstGeom prst="rect">
                      <a:avLst/>
                    </a:prstGeom>
                  </pic:spPr>
                </pic:pic>
              </a:graphicData>
            </a:graphic>
          </wp:inline>
        </w:drawing>
      </w:r>
      <w:r w:rsidR="00B26B40" w:rsidRPr="00B91966">
        <w:rPr>
          <w:rFonts w:ascii="Times New Roman" w:hAnsi="Times New Roman" w:cs="Times New Roman"/>
          <w:color w:val="141412"/>
          <w:sz w:val="24"/>
          <w:szCs w:val="24"/>
          <w:shd w:val="clear" w:color="auto" w:fill="FFFFFF"/>
        </w:rPr>
        <w:br w:type="page"/>
      </w:r>
    </w:p>
    <w:p w:rsidR="00224151" w:rsidRPr="00B91966" w:rsidRDefault="00224151"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noProof/>
          <w:color w:val="141412"/>
          <w:sz w:val="24"/>
          <w:szCs w:val="24"/>
          <w:shd w:val="clear" w:color="auto" w:fill="FFFFFF"/>
          <w:lang w:val="nl-NL" w:eastAsia="nl-NL"/>
        </w:rPr>
        <w:lastRenderedPageBreak/>
        <w:drawing>
          <wp:inline distT="0" distB="0" distL="0" distR="0">
            <wp:extent cx="4591691" cy="3286584"/>
            <wp:effectExtent l="19050" t="0" r="0" b="0"/>
            <wp:docPr id="13" name="Afbeelding 12" descr="tekstenkra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enkranten.png"/>
                    <pic:cNvPicPr/>
                  </pic:nvPicPr>
                  <pic:blipFill>
                    <a:blip r:embed="rId19" cstate="print"/>
                    <a:stretch>
                      <a:fillRect/>
                    </a:stretch>
                  </pic:blipFill>
                  <pic:spPr>
                    <a:xfrm>
                      <a:off x="0" y="0"/>
                      <a:ext cx="4591691" cy="3286584"/>
                    </a:xfrm>
                    <a:prstGeom prst="rect">
                      <a:avLst/>
                    </a:prstGeom>
                  </pic:spPr>
                </pic:pic>
              </a:graphicData>
            </a:graphic>
          </wp:inline>
        </w:drawing>
      </w:r>
    </w:p>
    <w:p w:rsidR="00224151" w:rsidRPr="00B91966" w:rsidRDefault="00224151" w:rsidP="00B91966">
      <w:pPr>
        <w:pStyle w:val="Geenafstand"/>
        <w:spacing w:line="360" w:lineRule="auto"/>
        <w:rPr>
          <w:rFonts w:ascii="Times New Roman" w:hAnsi="Times New Roman" w:cs="Times New Roman"/>
          <w:color w:val="141412"/>
          <w:sz w:val="24"/>
          <w:szCs w:val="24"/>
          <w:shd w:val="clear" w:color="auto" w:fill="FFFFFF"/>
        </w:rPr>
      </w:pPr>
      <w:r w:rsidRPr="00B91966">
        <w:rPr>
          <w:rFonts w:ascii="Times New Roman" w:hAnsi="Times New Roman" w:cs="Times New Roman"/>
          <w:color w:val="141412"/>
          <w:sz w:val="24"/>
          <w:szCs w:val="24"/>
          <w:shd w:val="clear" w:color="auto" w:fill="FFFFFF"/>
        </w:rPr>
        <w:br w:type="page"/>
      </w:r>
    </w:p>
    <w:p w:rsidR="00224151" w:rsidRPr="00B91966" w:rsidRDefault="00224151" w:rsidP="00B91966">
      <w:pPr>
        <w:pStyle w:val="Geenafstand"/>
        <w:spacing w:line="360" w:lineRule="auto"/>
        <w:rPr>
          <w:rFonts w:ascii="Times New Roman" w:hAnsi="Times New Roman" w:cs="Times New Roman"/>
          <w:color w:val="141412"/>
          <w:sz w:val="24"/>
          <w:szCs w:val="24"/>
          <w:shd w:val="clear" w:color="auto" w:fill="FFFFFF"/>
        </w:rPr>
      </w:pPr>
    </w:p>
    <w:p w:rsidR="00B26B40" w:rsidRPr="0040243A" w:rsidRDefault="00224151" w:rsidP="00B91966">
      <w:pPr>
        <w:pStyle w:val="Geenafstand"/>
        <w:spacing w:line="360" w:lineRule="auto"/>
        <w:rPr>
          <w:rFonts w:ascii="Times New Roman" w:hAnsi="Times New Roman" w:cs="Times New Roman"/>
          <w:b/>
          <w:sz w:val="24"/>
          <w:szCs w:val="24"/>
        </w:rPr>
      </w:pPr>
      <w:r w:rsidRPr="0040243A">
        <w:rPr>
          <w:rFonts w:ascii="Times New Roman" w:hAnsi="Times New Roman" w:cs="Times New Roman"/>
          <w:b/>
          <w:sz w:val="24"/>
          <w:szCs w:val="24"/>
        </w:rPr>
        <w:t>Appendix B</w:t>
      </w:r>
      <w:r w:rsidR="00B26B40" w:rsidRPr="0040243A">
        <w:rPr>
          <w:rFonts w:ascii="Times New Roman" w:hAnsi="Times New Roman" w:cs="Times New Roman"/>
          <w:b/>
          <w:sz w:val="24"/>
          <w:szCs w:val="24"/>
        </w:rPr>
        <w:t>.</w:t>
      </w:r>
    </w:p>
    <w:p w:rsidR="00B26B40" w:rsidRPr="00B91966" w:rsidRDefault="00B26B40" w:rsidP="00B91966">
      <w:pPr>
        <w:pStyle w:val="Geenafstand"/>
        <w:spacing w:line="360" w:lineRule="auto"/>
        <w:rPr>
          <w:rFonts w:ascii="Times New Roman" w:hAnsi="Times New Roman" w:cs="Times New Roman"/>
          <w:sz w:val="24"/>
          <w:szCs w:val="24"/>
        </w:rPr>
      </w:pPr>
      <w:r w:rsidRPr="00B91966">
        <w:rPr>
          <w:rFonts w:ascii="Times New Roman" w:hAnsi="Times New Roman" w:cs="Times New Roman"/>
          <w:sz w:val="24"/>
          <w:szCs w:val="24"/>
        </w:rPr>
        <w:t>The graphs below compare the gender of the authors</w:t>
      </w:r>
      <w:r w:rsidR="00810BA3" w:rsidRPr="00B91966">
        <w:rPr>
          <w:rFonts w:ascii="Times New Roman" w:hAnsi="Times New Roman" w:cs="Times New Roman"/>
          <w:sz w:val="24"/>
          <w:szCs w:val="24"/>
        </w:rPr>
        <w:t>, their</w:t>
      </w:r>
      <w:r w:rsidRPr="00B91966">
        <w:rPr>
          <w:rFonts w:ascii="Times New Roman" w:hAnsi="Times New Roman" w:cs="Times New Roman"/>
          <w:sz w:val="24"/>
          <w:szCs w:val="24"/>
        </w:rPr>
        <w:t xml:space="preserve"> year of birth and year of death, their province of birth and province of death and their average age. These graphs clearly show that many metadata is missing and that more data is necessary to acquire more details about the use and disappearance of </w:t>
      </w:r>
      <w:r w:rsidRPr="00B91966">
        <w:rPr>
          <w:rFonts w:ascii="Times New Roman" w:hAnsi="Times New Roman" w:cs="Times New Roman"/>
          <w:i/>
          <w:sz w:val="24"/>
          <w:szCs w:val="24"/>
        </w:rPr>
        <w:t xml:space="preserve">bedsermoen </w:t>
      </w:r>
      <w:r w:rsidRPr="00B91966">
        <w:rPr>
          <w:rFonts w:ascii="Times New Roman" w:hAnsi="Times New Roman" w:cs="Times New Roman"/>
          <w:sz w:val="24"/>
          <w:szCs w:val="24"/>
        </w:rPr>
        <w:t xml:space="preserve">and </w:t>
      </w:r>
      <w:r w:rsidRPr="00B91966">
        <w:rPr>
          <w:rFonts w:ascii="Times New Roman" w:hAnsi="Times New Roman" w:cs="Times New Roman"/>
          <w:i/>
          <w:sz w:val="24"/>
          <w:szCs w:val="24"/>
        </w:rPr>
        <w:t>vroegpredikatie</w:t>
      </w:r>
      <w:r w:rsidRPr="00B91966">
        <w:rPr>
          <w:rFonts w:ascii="Times New Roman" w:hAnsi="Times New Roman" w:cs="Times New Roman"/>
          <w:sz w:val="24"/>
          <w:szCs w:val="24"/>
        </w:rPr>
        <w:t>.</w:t>
      </w:r>
      <w:r w:rsidRPr="00B91966">
        <w:rPr>
          <w:rFonts w:ascii="Times New Roman" w:hAnsi="Times New Roman" w:cs="Times New Roman"/>
          <w:noProof/>
          <w:sz w:val="24"/>
          <w:szCs w:val="24"/>
          <w:lang w:val="nl-NL" w:eastAsia="nl-NL"/>
        </w:rPr>
        <w:drawing>
          <wp:inline distT="0" distB="0" distL="0" distR="0">
            <wp:extent cx="5760720" cy="1370965"/>
            <wp:effectExtent l="19050" t="0" r="0" b="0"/>
            <wp:docPr id="36" name="Afbeelding 34" descr="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png"/>
                    <pic:cNvPicPr/>
                  </pic:nvPicPr>
                  <pic:blipFill>
                    <a:blip r:embed="rId20" cstate="print"/>
                    <a:stretch>
                      <a:fillRect/>
                    </a:stretch>
                  </pic:blipFill>
                  <pic:spPr>
                    <a:xfrm>
                      <a:off x="0" y="0"/>
                      <a:ext cx="5760720" cy="1370965"/>
                    </a:xfrm>
                    <a:prstGeom prst="rect">
                      <a:avLst/>
                    </a:prstGeom>
                  </pic:spPr>
                </pic:pic>
              </a:graphicData>
            </a:graphic>
          </wp:inline>
        </w:drawing>
      </w:r>
      <w:r w:rsidRPr="00B91966">
        <w:rPr>
          <w:rFonts w:ascii="Times New Roman" w:hAnsi="Times New Roman" w:cs="Times New Roman"/>
          <w:noProof/>
          <w:sz w:val="24"/>
          <w:szCs w:val="24"/>
          <w:lang w:val="nl-NL" w:eastAsia="nl-NL"/>
        </w:rPr>
        <w:drawing>
          <wp:inline distT="0" distB="0" distL="0" distR="0">
            <wp:extent cx="5760720" cy="1621155"/>
            <wp:effectExtent l="19050" t="0" r="0" b="0"/>
            <wp:docPr id="37" name="Afbeelding 33" descr="geboortej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oortejaar.png"/>
                    <pic:cNvPicPr/>
                  </pic:nvPicPr>
                  <pic:blipFill>
                    <a:blip r:embed="rId21" cstate="print"/>
                    <a:stretch>
                      <a:fillRect/>
                    </a:stretch>
                  </pic:blipFill>
                  <pic:spPr>
                    <a:xfrm>
                      <a:off x="0" y="0"/>
                      <a:ext cx="5760720" cy="1621155"/>
                    </a:xfrm>
                    <a:prstGeom prst="rect">
                      <a:avLst/>
                    </a:prstGeom>
                  </pic:spPr>
                </pic:pic>
              </a:graphicData>
            </a:graphic>
          </wp:inline>
        </w:drawing>
      </w:r>
      <w:r w:rsidRPr="00B91966">
        <w:rPr>
          <w:rFonts w:ascii="Times New Roman" w:hAnsi="Times New Roman" w:cs="Times New Roman"/>
          <w:noProof/>
          <w:sz w:val="24"/>
          <w:szCs w:val="24"/>
          <w:lang w:val="nl-NL" w:eastAsia="nl-NL"/>
        </w:rPr>
        <w:drawing>
          <wp:inline distT="0" distB="0" distL="0" distR="0">
            <wp:extent cx="5760720" cy="1616710"/>
            <wp:effectExtent l="19050" t="0" r="0" b="0"/>
            <wp:docPr id="38" name="Afbeelding 32" descr="overlijdensja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ijdensjaren.png"/>
                    <pic:cNvPicPr/>
                  </pic:nvPicPr>
                  <pic:blipFill>
                    <a:blip r:embed="rId22" cstate="print"/>
                    <a:stretch>
                      <a:fillRect/>
                    </a:stretch>
                  </pic:blipFill>
                  <pic:spPr>
                    <a:xfrm>
                      <a:off x="0" y="0"/>
                      <a:ext cx="5760720" cy="1616710"/>
                    </a:xfrm>
                    <a:prstGeom prst="rect">
                      <a:avLst/>
                    </a:prstGeom>
                  </pic:spPr>
                </pic:pic>
              </a:graphicData>
            </a:graphic>
          </wp:inline>
        </w:drawing>
      </w:r>
      <w:r w:rsidRPr="00B91966">
        <w:rPr>
          <w:rFonts w:ascii="Times New Roman" w:hAnsi="Times New Roman" w:cs="Times New Roman"/>
          <w:noProof/>
          <w:sz w:val="24"/>
          <w:szCs w:val="24"/>
          <w:lang w:val="nl-NL" w:eastAsia="nl-NL"/>
        </w:rPr>
        <w:drawing>
          <wp:inline distT="0" distB="0" distL="0" distR="0">
            <wp:extent cx="5760720" cy="1625600"/>
            <wp:effectExtent l="19050" t="0" r="0" b="0"/>
            <wp:docPr id="39" name="Afbeelding 31" descr="geboorteprovin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oorteprovincie.png"/>
                    <pic:cNvPicPr/>
                  </pic:nvPicPr>
                  <pic:blipFill>
                    <a:blip r:embed="rId23" cstate="print"/>
                    <a:stretch>
                      <a:fillRect/>
                    </a:stretch>
                  </pic:blipFill>
                  <pic:spPr>
                    <a:xfrm>
                      <a:off x="0" y="0"/>
                      <a:ext cx="5760720" cy="1625600"/>
                    </a:xfrm>
                    <a:prstGeom prst="rect">
                      <a:avLst/>
                    </a:prstGeom>
                  </pic:spPr>
                </pic:pic>
              </a:graphicData>
            </a:graphic>
          </wp:inline>
        </w:drawing>
      </w:r>
      <w:r w:rsidRPr="00B91966">
        <w:rPr>
          <w:rFonts w:ascii="Times New Roman" w:hAnsi="Times New Roman" w:cs="Times New Roman"/>
          <w:noProof/>
          <w:sz w:val="24"/>
          <w:szCs w:val="24"/>
          <w:lang w:val="nl-NL" w:eastAsia="nl-NL"/>
        </w:rPr>
        <w:lastRenderedPageBreak/>
        <w:drawing>
          <wp:inline distT="0" distB="0" distL="0" distR="0">
            <wp:extent cx="5760720" cy="1616710"/>
            <wp:effectExtent l="19050" t="0" r="0" b="0"/>
            <wp:docPr id="40" name="Afbeelding 30" descr="overlijdensprovin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ijdensprovincie.png"/>
                    <pic:cNvPicPr/>
                  </pic:nvPicPr>
                  <pic:blipFill>
                    <a:blip r:embed="rId24" cstate="print"/>
                    <a:stretch>
                      <a:fillRect/>
                    </a:stretch>
                  </pic:blipFill>
                  <pic:spPr>
                    <a:xfrm>
                      <a:off x="0" y="0"/>
                      <a:ext cx="5760720" cy="1616710"/>
                    </a:xfrm>
                    <a:prstGeom prst="rect">
                      <a:avLst/>
                    </a:prstGeom>
                  </pic:spPr>
                </pic:pic>
              </a:graphicData>
            </a:graphic>
          </wp:inline>
        </w:drawing>
      </w:r>
      <w:r w:rsidRPr="00B91966">
        <w:rPr>
          <w:rFonts w:ascii="Times New Roman" w:hAnsi="Times New Roman" w:cs="Times New Roman"/>
          <w:noProof/>
          <w:sz w:val="24"/>
          <w:szCs w:val="24"/>
          <w:lang w:val="nl-NL" w:eastAsia="nl-NL"/>
        </w:rPr>
        <w:drawing>
          <wp:inline distT="0" distB="0" distL="0" distR="0">
            <wp:extent cx="5760720" cy="1652270"/>
            <wp:effectExtent l="19050" t="0" r="0" b="0"/>
            <wp:docPr id="41" name="Afbeelding 29" descr="gemiddelde leeft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ddelde leeftijd.png"/>
                    <pic:cNvPicPr/>
                  </pic:nvPicPr>
                  <pic:blipFill>
                    <a:blip r:embed="rId25" cstate="print"/>
                    <a:stretch>
                      <a:fillRect/>
                    </a:stretch>
                  </pic:blipFill>
                  <pic:spPr>
                    <a:xfrm>
                      <a:off x="0" y="0"/>
                      <a:ext cx="5760720" cy="1652270"/>
                    </a:xfrm>
                    <a:prstGeom prst="rect">
                      <a:avLst/>
                    </a:prstGeom>
                  </pic:spPr>
                </pic:pic>
              </a:graphicData>
            </a:graphic>
          </wp:inline>
        </w:drawing>
      </w:r>
    </w:p>
    <w:p w:rsidR="00B26B40" w:rsidRPr="00B91966" w:rsidRDefault="00B26B40" w:rsidP="00B91966">
      <w:pPr>
        <w:pStyle w:val="Geenafstand"/>
        <w:spacing w:line="360" w:lineRule="auto"/>
        <w:rPr>
          <w:rFonts w:ascii="Times New Roman" w:hAnsi="Times New Roman" w:cs="Times New Roman"/>
          <w:sz w:val="24"/>
          <w:szCs w:val="24"/>
        </w:rPr>
      </w:pPr>
    </w:p>
    <w:p w:rsidR="00B26B40" w:rsidRPr="00B91966" w:rsidRDefault="00B26B40" w:rsidP="00B91966">
      <w:pPr>
        <w:pStyle w:val="Geenafstand"/>
        <w:spacing w:line="360" w:lineRule="auto"/>
        <w:rPr>
          <w:rFonts w:ascii="Times New Roman" w:hAnsi="Times New Roman" w:cs="Times New Roman"/>
          <w:sz w:val="24"/>
          <w:szCs w:val="24"/>
        </w:rPr>
      </w:pPr>
    </w:p>
    <w:p w:rsidR="00B26B40" w:rsidRPr="00B91966" w:rsidRDefault="00B26B40" w:rsidP="00B91966">
      <w:pPr>
        <w:spacing w:line="360" w:lineRule="auto"/>
        <w:ind w:firstLine="708"/>
        <w:rPr>
          <w:rFonts w:ascii="Times New Roman" w:hAnsi="Times New Roman" w:cs="Times New Roman"/>
          <w:sz w:val="24"/>
          <w:szCs w:val="24"/>
        </w:rPr>
      </w:pPr>
    </w:p>
    <w:sectPr w:rsidR="00B26B40" w:rsidRPr="00B91966" w:rsidSect="00BC58F2">
      <w:head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755" w:rsidRDefault="00287755" w:rsidP="009A1FF6">
      <w:pPr>
        <w:spacing w:after="0" w:line="240" w:lineRule="auto"/>
      </w:pPr>
      <w:r>
        <w:separator/>
      </w:r>
    </w:p>
  </w:endnote>
  <w:endnote w:type="continuationSeparator" w:id="0">
    <w:p w:rsidR="00287755" w:rsidRDefault="00287755" w:rsidP="009A1F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755" w:rsidRDefault="00287755" w:rsidP="009A1FF6">
      <w:pPr>
        <w:spacing w:after="0" w:line="240" w:lineRule="auto"/>
      </w:pPr>
      <w:r>
        <w:separator/>
      </w:r>
    </w:p>
  </w:footnote>
  <w:footnote w:type="continuationSeparator" w:id="0">
    <w:p w:rsidR="00287755" w:rsidRDefault="00287755" w:rsidP="009A1FF6">
      <w:pPr>
        <w:spacing w:after="0" w:line="240" w:lineRule="auto"/>
      </w:pPr>
      <w:r>
        <w:continuationSeparator/>
      </w:r>
    </w:p>
  </w:footnote>
  <w:footnote w:id="1">
    <w:p w:rsidR="00287755" w:rsidRPr="00BA1871" w:rsidRDefault="00287755">
      <w:pPr>
        <w:pStyle w:val="Voetnoottekst"/>
        <w:rPr>
          <w:rFonts w:ascii="Times New Roman" w:hAnsi="Times New Roman" w:cs="Times New Roman"/>
        </w:rPr>
      </w:pPr>
      <w:r w:rsidRPr="00BA1871">
        <w:rPr>
          <w:rStyle w:val="Voetnootmarkering"/>
          <w:rFonts w:ascii="Times New Roman" w:hAnsi="Times New Roman" w:cs="Times New Roman"/>
        </w:rPr>
        <w:footnoteRef/>
      </w:r>
      <w:r w:rsidRPr="00BA1871">
        <w:rPr>
          <w:rFonts w:ascii="Times New Roman" w:hAnsi="Times New Roman" w:cs="Times New Roman"/>
        </w:rPr>
        <w:t>http://www.nederlab.nl</w:t>
      </w:r>
    </w:p>
  </w:footnote>
  <w:footnote w:id="2">
    <w:p w:rsidR="00287755" w:rsidRPr="006E22D4" w:rsidRDefault="00287755">
      <w:pPr>
        <w:pStyle w:val="Voetnoottekst"/>
      </w:pPr>
      <w:r>
        <w:rPr>
          <w:rStyle w:val="Voetnootmarkering"/>
        </w:rPr>
        <w:footnoteRef/>
      </w:r>
      <w:r w:rsidRPr="006E22D4">
        <w:t xml:space="preserve"> </w:t>
      </w:r>
      <w:r w:rsidRPr="00BA1871">
        <w:rPr>
          <w:rFonts w:ascii="Times New Roman" w:hAnsi="Times New Roman" w:cs="Times New Roman"/>
        </w:rPr>
        <w:t xml:space="preserve">The remainder of the paper is based on the first version of </w:t>
      </w:r>
      <w:proofErr w:type="spellStart"/>
      <w:r w:rsidRPr="00BA1871">
        <w:rPr>
          <w:rFonts w:ascii="Times New Roman" w:hAnsi="Times New Roman" w:cs="Times New Roman"/>
        </w:rPr>
        <w:t>Nederlab</w:t>
      </w:r>
      <w:proofErr w:type="spellEnd"/>
      <w:r w:rsidRPr="00BA1871">
        <w:rPr>
          <w:rFonts w:ascii="Times New Roman" w:hAnsi="Times New Roman" w:cs="Times New Roman"/>
        </w:rPr>
        <w:t xml:space="preserve"> that was launched.</w:t>
      </w:r>
    </w:p>
  </w:footnote>
  <w:footnote w:id="3">
    <w:p w:rsidR="00287755" w:rsidRPr="00186570" w:rsidRDefault="00287755">
      <w:pPr>
        <w:pStyle w:val="Voetnoottekst"/>
        <w:rPr>
          <w:rFonts w:ascii="Times New Roman" w:hAnsi="Times New Roman" w:cs="Times New Roman"/>
        </w:rPr>
      </w:pPr>
      <w:r w:rsidRPr="00186570">
        <w:rPr>
          <w:rStyle w:val="Voetnootmarkering"/>
          <w:rFonts w:ascii="Times New Roman" w:hAnsi="Times New Roman" w:cs="Times New Roman"/>
        </w:rPr>
        <w:footnoteRef/>
      </w:r>
      <w:r w:rsidRPr="00186570">
        <w:rPr>
          <w:rFonts w:ascii="Times New Roman" w:hAnsi="Times New Roman" w:cs="Times New Roman"/>
        </w:rPr>
        <w:t xml:space="preserve"> For a full specification of the core metadata schema see https://www.nederlab.nl/wp/?page_id=180</w:t>
      </w:r>
    </w:p>
  </w:footnote>
  <w:footnote w:id="4">
    <w:p w:rsidR="00287755" w:rsidRPr="00186570" w:rsidRDefault="00287755">
      <w:pPr>
        <w:pStyle w:val="Voetnoottekst"/>
        <w:rPr>
          <w:rFonts w:ascii="Times New Roman" w:hAnsi="Times New Roman" w:cs="Times New Roman"/>
        </w:rPr>
      </w:pPr>
      <w:r w:rsidRPr="00186570">
        <w:rPr>
          <w:rStyle w:val="Voetnootmarkering"/>
          <w:rFonts w:ascii="Times New Roman" w:hAnsi="Times New Roman" w:cs="Times New Roman"/>
        </w:rPr>
        <w:footnoteRef/>
      </w:r>
      <w:r w:rsidRPr="00186570">
        <w:rPr>
          <w:rFonts w:ascii="Times New Roman" w:hAnsi="Times New Roman" w:cs="Times New Roman"/>
        </w:rPr>
        <w:t xml:space="preserve"> http://lucene.apache.org/solr/</w:t>
      </w:r>
    </w:p>
  </w:footnote>
  <w:footnote w:id="5">
    <w:p w:rsidR="005E5B64" w:rsidRPr="005E5B64" w:rsidRDefault="005E5B64">
      <w:pPr>
        <w:pStyle w:val="Voetnoottekst"/>
      </w:pPr>
      <w:r>
        <w:rPr>
          <w:rStyle w:val="Voetnootmarkering"/>
        </w:rPr>
        <w:footnoteRef/>
      </w:r>
      <w:r>
        <w:t xml:space="preserve"> </w:t>
      </w:r>
      <w:r w:rsidRPr="00287755">
        <w:rPr>
          <w:rFonts w:ascii="Times New Roman" w:hAnsi="Times New Roman" w:cs="Times New Roman"/>
        </w:rPr>
        <w:t xml:space="preserve">The current version of </w:t>
      </w:r>
      <w:proofErr w:type="spellStart"/>
      <w:r w:rsidRPr="00287755">
        <w:rPr>
          <w:rFonts w:ascii="Times New Roman" w:hAnsi="Times New Roman" w:cs="Times New Roman"/>
        </w:rPr>
        <w:t>Nederlab</w:t>
      </w:r>
      <w:proofErr w:type="spellEnd"/>
      <w:r w:rsidRPr="00287755">
        <w:rPr>
          <w:rFonts w:ascii="Times New Roman" w:hAnsi="Times New Roman" w:cs="Times New Roman"/>
        </w:rPr>
        <w:t xml:space="preserve"> allows the use</w:t>
      </w:r>
      <w:r w:rsidR="002C38B7">
        <w:rPr>
          <w:rFonts w:ascii="Times New Roman" w:hAnsi="Times New Roman" w:cs="Times New Roman"/>
        </w:rPr>
        <w:t>r</w:t>
      </w:r>
      <w:r w:rsidRPr="00287755">
        <w:rPr>
          <w:rFonts w:ascii="Times New Roman" w:hAnsi="Times New Roman" w:cs="Times New Roman"/>
        </w:rPr>
        <w:t xml:space="preserve"> to immediately view the word in its context.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86221353"/>
      <w:docPartObj>
        <w:docPartGallery w:val="Page Numbers (Top of Page)"/>
        <w:docPartUnique/>
      </w:docPartObj>
    </w:sdtPr>
    <w:sdtContent>
      <w:p w:rsidR="00287755" w:rsidRPr="00224151" w:rsidRDefault="00287755">
        <w:pPr>
          <w:pStyle w:val="Koptekst"/>
          <w:jc w:val="right"/>
          <w:rPr>
            <w:rFonts w:ascii="Times New Roman" w:hAnsi="Times New Roman" w:cs="Times New Roman"/>
          </w:rPr>
        </w:pPr>
        <w:r w:rsidRPr="00224151">
          <w:rPr>
            <w:rFonts w:ascii="Times New Roman" w:hAnsi="Times New Roman" w:cs="Times New Roman"/>
          </w:rPr>
          <w:t>Struik 4065700/</w:t>
        </w:r>
        <w:r w:rsidR="00FE5941" w:rsidRPr="00224151">
          <w:rPr>
            <w:rFonts w:ascii="Times New Roman" w:hAnsi="Times New Roman" w:cs="Times New Roman"/>
          </w:rPr>
          <w:fldChar w:fldCharType="begin"/>
        </w:r>
        <w:r w:rsidRPr="00224151">
          <w:rPr>
            <w:rFonts w:ascii="Times New Roman" w:hAnsi="Times New Roman" w:cs="Times New Roman"/>
          </w:rPr>
          <w:instrText xml:space="preserve"> PAGE   \* MERGEFORMAT </w:instrText>
        </w:r>
        <w:r w:rsidR="00FE5941" w:rsidRPr="00224151">
          <w:rPr>
            <w:rFonts w:ascii="Times New Roman" w:hAnsi="Times New Roman" w:cs="Times New Roman"/>
          </w:rPr>
          <w:fldChar w:fldCharType="separate"/>
        </w:r>
        <w:r w:rsidR="001461A7">
          <w:rPr>
            <w:rFonts w:ascii="Times New Roman" w:hAnsi="Times New Roman" w:cs="Times New Roman"/>
            <w:noProof/>
          </w:rPr>
          <w:t>2</w:t>
        </w:r>
        <w:r w:rsidR="00FE5941" w:rsidRPr="00224151">
          <w:rPr>
            <w:rFonts w:ascii="Times New Roman" w:hAnsi="Times New Roman" w:cs="Times New Roman"/>
          </w:rPr>
          <w:fldChar w:fldCharType="end"/>
        </w:r>
      </w:p>
    </w:sdtContent>
  </w:sdt>
  <w:p w:rsidR="00287755" w:rsidRDefault="00287755">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7E50"/>
    <w:multiLevelType w:val="multilevel"/>
    <w:tmpl w:val="A8AEAD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B601BB"/>
    <w:multiLevelType w:val="multilevel"/>
    <w:tmpl w:val="A8AEAD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CC201C"/>
    <w:multiLevelType w:val="multilevel"/>
    <w:tmpl w:val="1F0A240C"/>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4F74F0"/>
    <w:multiLevelType w:val="hybridMultilevel"/>
    <w:tmpl w:val="C7208A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F752C94"/>
    <w:multiLevelType w:val="hybridMultilevel"/>
    <w:tmpl w:val="B7E2E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C820D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61620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AD3186"/>
    <w:multiLevelType w:val="multilevel"/>
    <w:tmpl w:val="1F0A240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7906EE"/>
    <w:multiLevelType w:val="multilevel"/>
    <w:tmpl w:val="22020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62E44"/>
    <w:multiLevelType w:val="multilevel"/>
    <w:tmpl w:val="5364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3E3B92"/>
    <w:multiLevelType w:val="multilevel"/>
    <w:tmpl w:val="0700FB8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11448E"/>
    <w:multiLevelType w:val="hybridMultilevel"/>
    <w:tmpl w:val="A2B204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4933996"/>
    <w:multiLevelType w:val="hybridMultilevel"/>
    <w:tmpl w:val="016AB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BB30E34"/>
    <w:multiLevelType w:val="multilevel"/>
    <w:tmpl w:val="09C05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464C7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ED53B97"/>
    <w:multiLevelType w:val="hybridMultilevel"/>
    <w:tmpl w:val="9E942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67E22A0"/>
    <w:multiLevelType w:val="multilevel"/>
    <w:tmpl w:val="1F0A240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52932FB"/>
    <w:multiLevelType w:val="hybridMultilevel"/>
    <w:tmpl w:val="276EF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B8F1D2D"/>
    <w:multiLevelType w:val="multilevel"/>
    <w:tmpl w:val="186C6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4B419A"/>
    <w:multiLevelType w:val="multilevel"/>
    <w:tmpl w:val="60F294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70269DD"/>
    <w:multiLevelType w:val="hybridMultilevel"/>
    <w:tmpl w:val="FE78053A"/>
    <w:lvl w:ilvl="0" w:tplc="B63A605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AFF6629"/>
    <w:multiLevelType w:val="multilevel"/>
    <w:tmpl w:val="A8AEAD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1"/>
  </w:num>
  <w:num w:numId="3">
    <w:abstractNumId w:val="17"/>
  </w:num>
  <w:num w:numId="4">
    <w:abstractNumId w:val="15"/>
  </w:num>
  <w:num w:numId="5">
    <w:abstractNumId w:val="10"/>
  </w:num>
  <w:num w:numId="6">
    <w:abstractNumId w:val="18"/>
  </w:num>
  <w:num w:numId="7">
    <w:abstractNumId w:val="13"/>
  </w:num>
  <w:num w:numId="8">
    <w:abstractNumId w:val="8"/>
  </w:num>
  <w:num w:numId="9">
    <w:abstractNumId w:val="11"/>
  </w:num>
  <w:num w:numId="10">
    <w:abstractNumId w:val="3"/>
  </w:num>
  <w:num w:numId="11">
    <w:abstractNumId w:val="14"/>
  </w:num>
  <w:num w:numId="12">
    <w:abstractNumId w:val="1"/>
  </w:num>
  <w:num w:numId="13">
    <w:abstractNumId w:val="0"/>
  </w:num>
  <w:num w:numId="14">
    <w:abstractNumId w:val="5"/>
  </w:num>
  <w:num w:numId="15">
    <w:abstractNumId w:val="16"/>
  </w:num>
  <w:num w:numId="16">
    <w:abstractNumId w:val="7"/>
  </w:num>
  <w:num w:numId="17">
    <w:abstractNumId w:val="6"/>
  </w:num>
  <w:num w:numId="18">
    <w:abstractNumId w:val="2"/>
  </w:num>
  <w:num w:numId="19">
    <w:abstractNumId w:val="4"/>
  </w:num>
  <w:num w:numId="20">
    <w:abstractNumId w:val="12"/>
  </w:num>
  <w:num w:numId="21">
    <w:abstractNumId w:val="19"/>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E3D7C"/>
    <w:rsid w:val="00021CC4"/>
    <w:rsid w:val="0003781A"/>
    <w:rsid w:val="000419D9"/>
    <w:rsid w:val="000448F8"/>
    <w:rsid w:val="00053651"/>
    <w:rsid w:val="00066235"/>
    <w:rsid w:val="00077F40"/>
    <w:rsid w:val="000904AB"/>
    <w:rsid w:val="0009127C"/>
    <w:rsid w:val="000B7F9B"/>
    <w:rsid w:val="000C3878"/>
    <w:rsid w:val="000D0161"/>
    <w:rsid w:val="000D0D6D"/>
    <w:rsid w:val="00116459"/>
    <w:rsid w:val="001461A7"/>
    <w:rsid w:val="0015673B"/>
    <w:rsid w:val="0016346F"/>
    <w:rsid w:val="00186255"/>
    <w:rsid w:val="00186570"/>
    <w:rsid w:val="001975C8"/>
    <w:rsid w:val="001B24AC"/>
    <w:rsid w:val="001D14DC"/>
    <w:rsid w:val="001E02CB"/>
    <w:rsid w:val="001E221A"/>
    <w:rsid w:val="001E3D7C"/>
    <w:rsid w:val="001E7530"/>
    <w:rsid w:val="001F2563"/>
    <w:rsid w:val="002059A1"/>
    <w:rsid w:val="00220EFA"/>
    <w:rsid w:val="00224151"/>
    <w:rsid w:val="0024659C"/>
    <w:rsid w:val="002604DE"/>
    <w:rsid w:val="00261EEA"/>
    <w:rsid w:val="00265C3B"/>
    <w:rsid w:val="002712F2"/>
    <w:rsid w:val="00271979"/>
    <w:rsid w:val="00274D8B"/>
    <w:rsid w:val="00287755"/>
    <w:rsid w:val="00296204"/>
    <w:rsid w:val="00296ED5"/>
    <w:rsid w:val="002B2BB4"/>
    <w:rsid w:val="002C38B7"/>
    <w:rsid w:val="002D2710"/>
    <w:rsid w:val="002D588B"/>
    <w:rsid w:val="002D69D4"/>
    <w:rsid w:val="002E07A8"/>
    <w:rsid w:val="00304FD6"/>
    <w:rsid w:val="00315E65"/>
    <w:rsid w:val="00322BCF"/>
    <w:rsid w:val="00360DD2"/>
    <w:rsid w:val="00385D7C"/>
    <w:rsid w:val="0039114B"/>
    <w:rsid w:val="00394421"/>
    <w:rsid w:val="003B3473"/>
    <w:rsid w:val="003B5B21"/>
    <w:rsid w:val="003B7618"/>
    <w:rsid w:val="003B7AAD"/>
    <w:rsid w:val="003C36CE"/>
    <w:rsid w:val="003C443F"/>
    <w:rsid w:val="003C6D94"/>
    <w:rsid w:val="003D06CB"/>
    <w:rsid w:val="003D1807"/>
    <w:rsid w:val="003E0770"/>
    <w:rsid w:val="0040243A"/>
    <w:rsid w:val="00407D7C"/>
    <w:rsid w:val="00413F48"/>
    <w:rsid w:val="004156EA"/>
    <w:rsid w:val="004245B0"/>
    <w:rsid w:val="004260BF"/>
    <w:rsid w:val="004436F3"/>
    <w:rsid w:val="00453B20"/>
    <w:rsid w:val="00456D31"/>
    <w:rsid w:val="00486E8A"/>
    <w:rsid w:val="004979B6"/>
    <w:rsid w:val="004A35CD"/>
    <w:rsid w:val="004B604B"/>
    <w:rsid w:val="004B6D90"/>
    <w:rsid w:val="004F35F7"/>
    <w:rsid w:val="004F3B40"/>
    <w:rsid w:val="004F6E3B"/>
    <w:rsid w:val="00507572"/>
    <w:rsid w:val="00532A20"/>
    <w:rsid w:val="00542E57"/>
    <w:rsid w:val="005521A4"/>
    <w:rsid w:val="00566A88"/>
    <w:rsid w:val="00576085"/>
    <w:rsid w:val="005817A4"/>
    <w:rsid w:val="0058500F"/>
    <w:rsid w:val="00591108"/>
    <w:rsid w:val="005B4CDA"/>
    <w:rsid w:val="005D7D87"/>
    <w:rsid w:val="005E5B64"/>
    <w:rsid w:val="006032D5"/>
    <w:rsid w:val="00612E72"/>
    <w:rsid w:val="00646F06"/>
    <w:rsid w:val="00655F42"/>
    <w:rsid w:val="00656B46"/>
    <w:rsid w:val="00657232"/>
    <w:rsid w:val="00675FD4"/>
    <w:rsid w:val="00686C7E"/>
    <w:rsid w:val="006A13DF"/>
    <w:rsid w:val="006B6702"/>
    <w:rsid w:val="006D6360"/>
    <w:rsid w:val="006E22D4"/>
    <w:rsid w:val="006F0CB3"/>
    <w:rsid w:val="006F3925"/>
    <w:rsid w:val="00715467"/>
    <w:rsid w:val="00715632"/>
    <w:rsid w:val="007170DA"/>
    <w:rsid w:val="0072008E"/>
    <w:rsid w:val="00720AA0"/>
    <w:rsid w:val="00735333"/>
    <w:rsid w:val="00737BD2"/>
    <w:rsid w:val="007564B9"/>
    <w:rsid w:val="00762845"/>
    <w:rsid w:val="00784A16"/>
    <w:rsid w:val="00784CAE"/>
    <w:rsid w:val="00784D2D"/>
    <w:rsid w:val="00791615"/>
    <w:rsid w:val="007949F5"/>
    <w:rsid w:val="00796055"/>
    <w:rsid w:val="00796F0C"/>
    <w:rsid w:val="00797BD5"/>
    <w:rsid w:val="007A053C"/>
    <w:rsid w:val="007A492A"/>
    <w:rsid w:val="007C3EBD"/>
    <w:rsid w:val="007D02DE"/>
    <w:rsid w:val="007D237F"/>
    <w:rsid w:val="007D2CCD"/>
    <w:rsid w:val="007F67A0"/>
    <w:rsid w:val="00810BA3"/>
    <w:rsid w:val="00812D8A"/>
    <w:rsid w:val="008171B5"/>
    <w:rsid w:val="00824A06"/>
    <w:rsid w:val="0084163A"/>
    <w:rsid w:val="008560E6"/>
    <w:rsid w:val="008619C0"/>
    <w:rsid w:val="00861F9E"/>
    <w:rsid w:val="008766EF"/>
    <w:rsid w:val="00882DFF"/>
    <w:rsid w:val="00883D04"/>
    <w:rsid w:val="008A4CED"/>
    <w:rsid w:val="008C4398"/>
    <w:rsid w:val="008D69F2"/>
    <w:rsid w:val="008E676B"/>
    <w:rsid w:val="00902942"/>
    <w:rsid w:val="00910D53"/>
    <w:rsid w:val="00913A5E"/>
    <w:rsid w:val="009232AB"/>
    <w:rsid w:val="009348DD"/>
    <w:rsid w:val="009505D0"/>
    <w:rsid w:val="009851C4"/>
    <w:rsid w:val="009901FC"/>
    <w:rsid w:val="00995454"/>
    <w:rsid w:val="009A0E68"/>
    <w:rsid w:val="009A1FF6"/>
    <w:rsid w:val="009D0092"/>
    <w:rsid w:val="009D72F9"/>
    <w:rsid w:val="009F11B6"/>
    <w:rsid w:val="009F597A"/>
    <w:rsid w:val="00A01D68"/>
    <w:rsid w:val="00A02623"/>
    <w:rsid w:val="00A13460"/>
    <w:rsid w:val="00A22621"/>
    <w:rsid w:val="00A23FBD"/>
    <w:rsid w:val="00A81516"/>
    <w:rsid w:val="00A95910"/>
    <w:rsid w:val="00AA1BA0"/>
    <w:rsid w:val="00AB18F0"/>
    <w:rsid w:val="00AC3E2C"/>
    <w:rsid w:val="00AC7FFB"/>
    <w:rsid w:val="00AE088A"/>
    <w:rsid w:val="00AE0ECE"/>
    <w:rsid w:val="00AE35B1"/>
    <w:rsid w:val="00AE3B82"/>
    <w:rsid w:val="00AF73D1"/>
    <w:rsid w:val="00B17BD5"/>
    <w:rsid w:val="00B21C78"/>
    <w:rsid w:val="00B26B40"/>
    <w:rsid w:val="00B305AC"/>
    <w:rsid w:val="00B40C17"/>
    <w:rsid w:val="00B42AAC"/>
    <w:rsid w:val="00B44D67"/>
    <w:rsid w:val="00B63897"/>
    <w:rsid w:val="00B91966"/>
    <w:rsid w:val="00B943EC"/>
    <w:rsid w:val="00B97079"/>
    <w:rsid w:val="00B97252"/>
    <w:rsid w:val="00BA1871"/>
    <w:rsid w:val="00BC58F2"/>
    <w:rsid w:val="00BE59BC"/>
    <w:rsid w:val="00BE7395"/>
    <w:rsid w:val="00BF111D"/>
    <w:rsid w:val="00BF2E5A"/>
    <w:rsid w:val="00C04688"/>
    <w:rsid w:val="00C1461E"/>
    <w:rsid w:val="00C17904"/>
    <w:rsid w:val="00C33A3D"/>
    <w:rsid w:val="00C41F5E"/>
    <w:rsid w:val="00C41FFB"/>
    <w:rsid w:val="00C83470"/>
    <w:rsid w:val="00CC28A0"/>
    <w:rsid w:val="00CD0AF8"/>
    <w:rsid w:val="00CE77C2"/>
    <w:rsid w:val="00CF40C5"/>
    <w:rsid w:val="00D20D97"/>
    <w:rsid w:val="00D84139"/>
    <w:rsid w:val="00DC3612"/>
    <w:rsid w:val="00DC3E00"/>
    <w:rsid w:val="00E1378E"/>
    <w:rsid w:val="00E15E26"/>
    <w:rsid w:val="00E44DCF"/>
    <w:rsid w:val="00E468D2"/>
    <w:rsid w:val="00E46B64"/>
    <w:rsid w:val="00E56DFC"/>
    <w:rsid w:val="00E6125C"/>
    <w:rsid w:val="00E73961"/>
    <w:rsid w:val="00E97250"/>
    <w:rsid w:val="00EB4365"/>
    <w:rsid w:val="00EB4C69"/>
    <w:rsid w:val="00EF04FF"/>
    <w:rsid w:val="00F12913"/>
    <w:rsid w:val="00F12F19"/>
    <w:rsid w:val="00F1549B"/>
    <w:rsid w:val="00F170E3"/>
    <w:rsid w:val="00F3645C"/>
    <w:rsid w:val="00F459A8"/>
    <w:rsid w:val="00F46107"/>
    <w:rsid w:val="00F57923"/>
    <w:rsid w:val="00F60429"/>
    <w:rsid w:val="00F60F2D"/>
    <w:rsid w:val="00F8794A"/>
    <w:rsid w:val="00FA2342"/>
    <w:rsid w:val="00FB2E64"/>
    <w:rsid w:val="00FD1155"/>
    <w:rsid w:val="00FD3A79"/>
    <w:rsid w:val="00FD643E"/>
    <w:rsid w:val="00FE25ED"/>
    <w:rsid w:val="00FE5941"/>
    <w:rsid w:val="00FE758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58F2"/>
    <w:rPr>
      <w:lang w:val="en-GB"/>
    </w:rPr>
  </w:style>
  <w:style w:type="paragraph" w:styleId="Kop1">
    <w:name w:val="heading 1"/>
    <w:basedOn w:val="Standaard"/>
    <w:next w:val="Standaard"/>
    <w:link w:val="Kop1Char"/>
    <w:uiPriority w:val="9"/>
    <w:qFormat/>
    <w:rsid w:val="00861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4">
    <w:name w:val="heading 4"/>
    <w:basedOn w:val="Standaard"/>
    <w:link w:val="Kop4Char"/>
    <w:uiPriority w:val="9"/>
    <w:qFormat/>
    <w:rsid w:val="000D0161"/>
    <w:pPr>
      <w:spacing w:before="100" w:beforeAutospacing="1" w:after="100" w:afterAutospacing="1" w:line="240" w:lineRule="auto"/>
      <w:outlineLvl w:val="3"/>
    </w:pPr>
    <w:rPr>
      <w:rFonts w:ascii="Times New Roman" w:eastAsia="Times New Roman" w:hAnsi="Times New Roman" w:cs="Times New Roman"/>
      <w:b/>
      <w:bCs/>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E3D7C"/>
    <w:pPr>
      <w:ind w:left="720"/>
      <w:contextualSpacing/>
    </w:pPr>
  </w:style>
  <w:style w:type="paragraph" w:styleId="Geenafstand">
    <w:name w:val="No Spacing"/>
    <w:uiPriority w:val="1"/>
    <w:qFormat/>
    <w:rsid w:val="001E3D7C"/>
    <w:pPr>
      <w:spacing w:after="0" w:line="240" w:lineRule="auto"/>
    </w:pPr>
    <w:rPr>
      <w:lang w:val="en-GB"/>
    </w:rPr>
  </w:style>
  <w:style w:type="character" w:styleId="Hyperlink">
    <w:name w:val="Hyperlink"/>
    <w:basedOn w:val="Standaardalinea-lettertype"/>
    <w:uiPriority w:val="99"/>
    <w:unhideWhenUsed/>
    <w:rsid w:val="009901FC"/>
    <w:rPr>
      <w:color w:val="0000FF"/>
      <w:u w:val="single"/>
    </w:rPr>
  </w:style>
  <w:style w:type="character" w:customStyle="1" w:styleId="Kop4Char">
    <w:name w:val="Kop 4 Char"/>
    <w:basedOn w:val="Standaardalinea-lettertype"/>
    <w:link w:val="Kop4"/>
    <w:uiPriority w:val="9"/>
    <w:rsid w:val="000D0161"/>
    <w:rPr>
      <w:rFonts w:ascii="Times New Roman" w:eastAsia="Times New Roman" w:hAnsi="Times New Roman" w:cs="Times New Roman"/>
      <w:b/>
      <w:bCs/>
      <w:sz w:val="24"/>
      <w:szCs w:val="24"/>
      <w:lang w:eastAsia="nl-NL"/>
    </w:rPr>
  </w:style>
  <w:style w:type="paragraph" w:styleId="Normaalweb">
    <w:name w:val="Normal (Web)"/>
    <w:basedOn w:val="Standaard"/>
    <w:uiPriority w:val="99"/>
    <w:semiHidden/>
    <w:unhideWhenUsed/>
    <w:rsid w:val="000D016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18625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86255"/>
    <w:rPr>
      <w:rFonts w:ascii="Tahoma" w:hAnsi="Tahoma" w:cs="Tahoma"/>
      <w:sz w:val="16"/>
      <w:szCs w:val="16"/>
      <w:lang w:val="en-GB"/>
    </w:rPr>
  </w:style>
  <w:style w:type="character" w:customStyle="1" w:styleId="apple-converted-space">
    <w:name w:val="apple-converted-space"/>
    <w:basedOn w:val="Standaardalinea-lettertype"/>
    <w:rsid w:val="00AE35B1"/>
  </w:style>
  <w:style w:type="character" w:customStyle="1" w:styleId="Kop1Char">
    <w:name w:val="Kop 1 Char"/>
    <w:basedOn w:val="Standaardalinea-lettertype"/>
    <w:link w:val="Kop1"/>
    <w:uiPriority w:val="9"/>
    <w:rsid w:val="00861F9E"/>
    <w:rPr>
      <w:rFonts w:asciiTheme="majorHAnsi" w:eastAsiaTheme="majorEastAsia" w:hAnsiTheme="majorHAnsi" w:cstheme="majorBidi"/>
      <w:b/>
      <w:bCs/>
      <w:color w:val="365F91" w:themeColor="accent1" w:themeShade="BF"/>
      <w:sz w:val="28"/>
      <w:szCs w:val="28"/>
      <w:lang w:val="en-GB"/>
    </w:rPr>
  </w:style>
  <w:style w:type="paragraph" w:styleId="Voetnoottekst">
    <w:name w:val="footnote text"/>
    <w:basedOn w:val="Standaard"/>
    <w:link w:val="VoetnoottekstChar"/>
    <w:uiPriority w:val="99"/>
    <w:semiHidden/>
    <w:unhideWhenUsed/>
    <w:rsid w:val="009A1FF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A1FF6"/>
    <w:rPr>
      <w:sz w:val="20"/>
      <w:szCs w:val="20"/>
      <w:lang w:val="en-GB"/>
    </w:rPr>
  </w:style>
  <w:style w:type="character" w:styleId="Voetnootmarkering">
    <w:name w:val="footnote reference"/>
    <w:basedOn w:val="Standaardalinea-lettertype"/>
    <w:uiPriority w:val="99"/>
    <w:semiHidden/>
    <w:unhideWhenUsed/>
    <w:rsid w:val="009A1FF6"/>
    <w:rPr>
      <w:vertAlign w:val="superscript"/>
    </w:rPr>
  </w:style>
  <w:style w:type="paragraph" w:styleId="Koptekst">
    <w:name w:val="header"/>
    <w:basedOn w:val="Standaard"/>
    <w:link w:val="KoptekstChar"/>
    <w:uiPriority w:val="99"/>
    <w:unhideWhenUsed/>
    <w:rsid w:val="002241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4151"/>
    <w:rPr>
      <w:lang w:val="en-GB"/>
    </w:rPr>
  </w:style>
  <w:style w:type="paragraph" w:styleId="Voettekst">
    <w:name w:val="footer"/>
    <w:basedOn w:val="Standaard"/>
    <w:link w:val="VoettekstChar"/>
    <w:uiPriority w:val="99"/>
    <w:semiHidden/>
    <w:unhideWhenUsed/>
    <w:rsid w:val="002241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224151"/>
    <w:rPr>
      <w:lang w:val="en-GB"/>
    </w:rPr>
  </w:style>
  <w:style w:type="character" w:styleId="Nadruk">
    <w:name w:val="Emphasis"/>
    <w:basedOn w:val="Standaardalinea-lettertype"/>
    <w:uiPriority w:val="20"/>
    <w:qFormat/>
    <w:rsid w:val="00224151"/>
    <w:rPr>
      <w:i/>
      <w:iCs/>
    </w:rPr>
  </w:style>
  <w:style w:type="character" w:styleId="Verwijzingopmerking">
    <w:name w:val="annotation reference"/>
    <w:basedOn w:val="Standaardalinea-lettertype"/>
    <w:uiPriority w:val="99"/>
    <w:semiHidden/>
    <w:unhideWhenUsed/>
    <w:rsid w:val="005E5B64"/>
    <w:rPr>
      <w:sz w:val="16"/>
      <w:szCs w:val="16"/>
    </w:rPr>
  </w:style>
  <w:style w:type="paragraph" w:styleId="Tekstopmerking">
    <w:name w:val="annotation text"/>
    <w:basedOn w:val="Standaard"/>
    <w:link w:val="TekstopmerkingChar"/>
    <w:uiPriority w:val="99"/>
    <w:semiHidden/>
    <w:unhideWhenUsed/>
    <w:rsid w:val="005E5B6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E5B64"/>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5E5B64"/>
    <w:rPr>
      <w:b/>
      <w:bCs/>
    </w:rPr>
  </w:style>
  <w:style w:type="character" w:customStyle="1" w:styleId="OnderwerpvanopmerkingChar">
    <w:name w:val="Onderwerp van opmerking Char"/>
    <w:basedOn w:val="TekstopmerkingChar"/>
    <w:link w:val="Onderwerpvanopmerking"/>
    <w:uiPriority w:val="99"/>
    <w:semiHidden/>
    <w:rsid w:val="005E5B64"/>
    <w:rPr>
      <w:b/>
      <w:bCs/>
    </w:rPr>
  </w:style>
</w:styles>
</file>

<file path=word/webSettings.xml><?xml version="1.0" encoding="utf-8"?>
<w:webSettings xmlns:r="http://schemas.openxmlformats.org/officeDocument/2006/relationships" xmlns:w="http://schemas.openxmlformats.org/wordprocessingml/2006/main">
  <w:divs>
    <w:div w:id="294407005">
      <w:bodyDiv w:val="1"/>
      <w:marLeft w:val="0"/>
      <w:marRight w:val="0"/>
      <w:marTop w:val="0"/>
      <w:marBottom w:val="0"/>
      <w:divBdr>
        <w:top w:val="none" w:sz="0" w:space="0" w:color="auto"/>
        <w:left w:val="none" w:sz="0" w:space="0" w:color="auto"/>
        <w:bottom w:val="none" w:sz="0" w:space="0" w:color="auto"/>
        <w:right w:val="none" w:sz="0" w:space="0" w:color="auto"/>
      </w:divBdr>
    </w:div>
    <w:div w:id="1128624697">
      <w:bodyDiv w:val="1"/>
      <w:marLeft w:val="0"/>
      <w:marRight w:val="0"/>
      <w:marTop w:val="0"/>
      <w:marBottom w:val="0"/>
      <w:divBdr>
        <w:top w:val="none" w:sz="0" w:space="0" w:color="auto"/>
        <w:left w:val="none" w:sz="0" w:space="0" w:color="auto"/>
        <w:bottom w:val="none" w:sz="0" w:space="0" w:color="auto"/>
        <w:right w:val="none" w:sz="0" w:space="0" w:color="auto"/>
      </w:divBdr>
    </w:div>
    <w:div w:id="1213692645">
      <w:bodyDiv w:val="1"/>
      <w:marLeft w:val="0"/>
      <w:marRight w:val="0"/>
      <w:marTop w:val="0"/>
      <w:marBottom w:val="0"/>
      <w:divBdr>
        <w:top w:val="none" w:sz="0" w:space="0" w:color="auto"/>
        <w:left w:val="none" w:sz="0" w:space="0" w:color="auto"/>
        <w:bottom w:val="none" w:sz="0" w:space="0" w:color="auto"/>
        <w:right w:val="none" w:sz="0" w:space="0" w:color="auto"/>
      </w:divBdr>
      <w:divsChild>
        <w:div w:id="10307644">
          <w:marLeft w:val="0"/>
          <w:marRight w:val="0"/>
          <w:marTop w:val="0"/>
          <w:marBottom w:val="0"/>
          <w:divBdr>
            <w:top w:val="none" w:sz="0" w:space="0" w:color="auto"/>
            <w:left w:val="none" w:sz="0" w:space="0" w:color="auto"/>
            <w:bottom w:val="none" w:sz="0" w:space="0" w:color="auto"/>
            <w:right w:val="none" w:sz="0" w:space="0" w:color="auto"/>
          </w:divBdr>
        </w:div>
      </w:divsChild>
    </w:div>
    <w:div w:id="121839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483B99-8949-48F0-9D5D-E3F0F607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8628</Words>
  <Characters>47459</Characters>
  <Application>Microsoft Office Word</Application>
  <DocSecurity>0</DocSecurity>
  <Lines>395</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dc:creator>
  <cp:lastModifiedBy>Tara</cp:lastModifiedBy>
  <cp:revision>2</cp:revision>
  <dcterms:created xsi:type="dcterms:W3CDTF">2015-09-03T14:54:00Z</dcterms:created>
  <dcterms:modified xsi:type="dcterms:W3CDTF">2015-09-03T14:54:00Z</dcterms:modified>
</cp:coreProperties>
</file>